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096C" w14:textId="1BFB428D" w:rsidR="00B213E7" w:rsidRDefault="00B213E7" w:rsidP="00522A98">
      <w:pPr>
        <w:pStyle w:val="NoSpacing"/>
        <w:jc w:val="center"/>
        <w:rPr>
          <w:rFonts w:ascii="Verdana" w:hAnsi="Verdana"/>
          <w:b/>
        </w:rPr>
      </w:pPr>
      <w:r w:rsidRPr="00522A98">
        <w:rPr>
          <w:rFonts w:ascii="Verdana" w:hAnsi="Verdana"/>
          <w:b/>
        </w:rPr>
        <w:t>MAATSCHAP</w:t>
      </w:r>
      <w:r w:rsidR="004F59D1">
        <w:rPr>
          <w:rFonts w:ascii="Verdana" w:hAnsi="Verdana"/>
          <w:b/>
        </w:rPr>
        <w:t>S</w:t>
      </w:r>
      <w:r w:rsidRPr="00522A98">
        <w:rPr>
          <w:rFonts w:ascii="Verdana" w:hAnsi="Verdana"/>
          <w:b/>
        </w:rPr>
        <w:t>OVEREENKOMST</w:t>
      </w:r>
    </w:p>
    <w:p w14:paraId="5DD5D2E4" w14:textId="20B37846" w:rsidR="00444106" w:rsidRPr="00444106" w:rsidRDefault="00444106" w:rsidP="00522A98">
      <w:pPr>
        <w:pStyle w:val="NoSpacing"/>
        <w:jc w:val="center"/>
        <w:rPr>
          <w:rFonts w:ascii="Verdana" w:hAnsi="Verdana"/>
          <w:bCs/>
          <w:sz w:val="20"/>
          <w:szCs w:val="16"/>
        </w:rPr>
      </w:pPr>
      <w:r w:rsidRPr="00444106">
        <w:rPr>
          <w:rFonts w:ascii="Verdana" w:hAnsi="Verdana"/>
          <w:bCs/>
          <w:sz w:val="20"/>
          <w:szCs w:val="16"/>
        </w:rPr>
        <w:t>(stille maatschap zonder onderneming)</w:t>
      </w:r>
    </w:p>
    <w:p w14:paraId="71C47A0E" w14:textId="77777777" w:rsidR="00B213E7" w:rsidRPr="00522A98" w:rsidRDefault="00B213E7" w:rsidP="00522A98">
      <w:pPr>
        <w:pStyle w:val="NoSpacing"/>
        <w:rPr>
          <w:rFonts w:ascii="Verdana" w:hAnsi="Verdana"/>
          <w:sz w:val="20"/>
        </w:rPr>
      </w:pPr>
    </w:p>
    <w:p w14:paraId="198B6034" w14:textId="77777777" w:rsidR="00B213E7" w:rsidRPr="00522A98" w:rsidRDefault="00B213E7" w:rsidP="00522A98">
      <w:pPr>
        <w:pStyle w:val="NoSpacing"/>
        <w:rPr>
          <w:rFonts w:ascii="Verdana" w:hAnsi="Verdana"/>
          <w:b/>
          <w:sz w:val="20"/>
        </w:rPr>
      </w:pPr>
      <w:r w:rsidRPr="00522A98">
        <w:rPr>
          <w:rFonts w:ascii="Verdana" w:hAnsi="Verdana"/>
          <w:b/>
          <w:sz w:val="20"/>
        </w:rPr>
        <w:t>Ondergetekenden:</w:t>
      </w:r>
    </w:p>
    <w:p w14:paraId="12F65AC6" w14:textId="77777777" w:rsidR="00522A98" w:rsidRDefault="00522A98" w:rsidP="00522A98">
      <w:pPr>
        <w:pStyle w:val="NoSpacing"/>
        <w:rPr>
          <w:rFonts w:ascii="Verdana" w:hAnsi="Verdana"/>
          <w:sz w:val="20"/>
        </w:rPr>
      </w:pPr>
    </w:p>
    <w:p w14:paraId="10051408" w14:textId="77777777" w:rsidR="009758A6" w:rsidRDefault="00B213E7" w:rsidP="00522A98">
      <w:pPr>
        <w:pStyle w:val="NoSpacing"/>
        <w:tabs>
          <w:tab w:val="left" w:pos="851"/>
        </w:tabs>
        <w:rPr>
          <w:rFonts w:ascii="Verdana" w:hAnsi="Verdana"/>
          <w:sz w:val="20"/>
        </w:rPr>
      </w:pPr>
      <w:r w:rsidRPr="00522A98">
        <w:rPr>
          <w:rFonts w:ascii="Verdana" w:hAnsi="Verdana"/>
          <w:sz w:val="20"/>
        </w:rPr>
        <w:t>Naam:</w:t>
      </w:r>
      <w:r w:rsidR="00522A98">
        <w:rPr>
          <w:rFonts w:ascii="Verdana" w:hAnsi="Verdana"/>
          <w:sz w:val="20"/>
        </w:rPr>
        <w:tab/>
      </w:r>
    </w:p>
    <w:p w14:paraId="2DDE2FEE" w14:textId="77777777" w:rsidR="00B213E7" w:rsidRPr="00522A98" w:rsidRDefault="00B213E7" w:rsidP="00522A98">
      <w:pPr>
        <w:pStyle w:val="NoSpacing"/>
        <w:tabs>
          <w:tab w:val="left" w:pos="851"/>
        </w:tabs>
        <w:rPr>
          <w:rFonts w:ascii="Verdana" w:hAnsi="Verdana"/>
          <w:sz w:val="20"/>
        </w:rPr>
      </w:pPr>
      <w:r w:rsidRPr="00522A98">
        <w:rPr>
          <w:rFonts w:ascii="Verdana" w:hAnsi="Verdana"/>
          <w:sz w:val="20"/>
        </w:rPr>
        <w:t>Adres:</w:t>
      </w:r>
      <w:r w:rsidR="00522A98">
        <w:rPr>
          <w:rFonts w:ascii="Verdana" w:hAnsi="Verdana"/>
          <w:sz w:val="20"/>
        </w:rPr>
        <w:tab/>
      </w:r>
    </w:p>
    <w:p w14:paraId="3FE179B4" w14:textId="77777777" w:rsidR="00B213E7" w:rsidRPr="00522A98" w:rsidRDefault="009758A6" w:rsidP="00522A98">
      <w:pPr>
        <w:pStyle w:val="NoSpacing"/>
        <w:tabs>
          <w:tab w:val="left" w:pos="1843"/>
        </w:tabs>
        <w:rPr>
          <w:rFonts w:ascii="Verdana" w:hAnsi="Verdana"/>
          <w:sz w:val="20"/>
        </w:rPr>
      </w:pPr>
      <w:r>
        <w:rPr>
          <w:rFonts w:ascii="Verdana" w:hAnsi="Verdana"/>
          <w:sz w:val="20"/>
        </w:rPr>
        <w:t>Geboortedatum:</w:t>
      </w:r>
      <w:r>
        <w:rPr>
          <w:rFonts w:ascii="Verdana" w:hAnsi="Verdana"/>
          <w:sz w:val="20"/>
        </w:rPr>
        <w:tab/>
      </w:r>
      <w:r>
        <w:rPr>
          <w:rFonts w:ascii="Verdana" w:hAnsi="Verdana"/>
          <w:sz w:val="20"/>
        </w:rPr>
        <w:tab/>
      </w:r>
      <w:r>
        <w:rPr>
          <w:rFonts w:ascii="Verdana" w:hAnsi="Verdana"/>
          <w:sz w:val="20"/>
        </w:rPr>
        <w:tab/>
      </w:r>
      <w:r w:rsidR="00B213E7" w:rsidRPr="00522A98">
        <w:rPr>
          <w:rFonts w:ascii="Verdana" w:hAnsi="Verdana"/>
          <w:sz w:val="20"/>
        </w:rPr>
        <w:t xml:space="preserve">Geboorteplaats: </w:t>
      </w:r>
    </w:p>
    <w:p w14:paraId="4806C9BA" w14:textId="77777777" w:rsidR="00B213E7" w:rsidRPr="00522A98" w:rsidRDefault="00B213E7" w:rsidP="00522A98">
      <w:pPr>
        <w:pStyle w:val="NoSpacing"/>
        <w:rPr>
          <w:rFonts w:ascii="Verdana" w:hAnsi="Verdana"/>
          <w:sz w:val="20"/>
        </w:rPr>
      </w:pPr>
    </w:p>
    <w:p w14:paraId="4775CE85" w14:textId="77777777" w:rsidR="00B213E7" w:rsidRPr="00522A98" w:rsidRDefault="00B213E7" w:rsidP="00522A98">
      <w:pPr>
        <w:pStyle w:val="NoSpacing"/>
        <w:rPr>
          <w:rFonts w:ascii="Verdana" w:hAnsi="Verdana"/>
          <w:sz w:val="20"/>
        </w:rPr>
      </w:pPr>
      <w:r w:rsidRPr="00522A98">
        <w:rPr>
          <w:rFonts w:ascii="Verdana" w:hAnsi="Verdana"/>
          <w:sz w:val="20"/>
        </w:rPr>
        <w:t>verder te noemen maat A en</w:t>
      </w:r>
    </w:p>
    <w:p w14:paraId="0D809804" w14:textId="77777777" w:rsidR="00B213E7" w:rsidRDefault="00B213E7" w:rsidP="00522A98">
      <w:pPr>
        <w:pStyle w:val="NoSpacing"/>
        <w:rPr>
          <w:rFonts w:ascii="Verdana" w:hAnsi="Verdana"/>
          <w:sz w:val="20"/>
        </w:rPr>
      </w:pPr>
    </w:p>
    <w:p w14:paraId="195480CF" w14:textId="77777777" w:rsidR="007F47ED" w:rsidRPr="00522A98" w:rsidRDefault="007F47ED" w:rsidP="007F47ED">
      <w:pPr>
        <w:pStyle w:val="NoSpacing"/>
        <w:tabs>
          <w:tab w:val="left" w:pos="851"/>
        </w:tabs>
        <w:rPr>
          <w:rFonts w:ascii="Verdana" w:hAnsi="Verdana"/>
          <w:sz w:val="20"/>
        </w:rPr>
      </w:pPr>
      <w:r w:rsidRPr="00522A98">
        <w:rPr>
          <w:rFonts w:ascii="Verdana" w:hAnsi="Verdana"/>
          <w:sz w:val="20"/>
        </w:rPr>
        <w:t>Naam:</w:t>
      </w:r>
      <w:r>
        <w:rPr>
          <w:rFonts w:ascii="Verdana" w:hAnsi="Verdana"/>
          <w:sz w:val="20"/>
        </w:rPr>
        <w:tab/>
      </w:r>
    </w:p>
    <w:p w14:paraId="59DE573F" w14:textId="77777777" w:rsidR="007F47ED" w:rsidRPr="00522A98" w:rsidRDefault="007F47ED" w:rsidP="007F47ED">
      <w:pPr>
        <w:pStyle w:val="NoSpacing"/>
        <w:tabs>
          <w:tab w:val="left" w:pos="851"/>
        </w:tabs>
        <w:rPr>
          <w:rFonts w:ascii="Verdana" w:hAnsi="Verdana"/>
          <w:sz w:val="20"/>
        </w:rPr>
      </w:pPr>
      <w:r w:rsidRPr="00522A98">
        <w:rPr>
          <w:rFonts w:ascii="Verdana" w:hAnsi="Verdana"/>
          <w:sz w:val="20"/>
        </w:rPr>
        <w:t>Adres:</w:t>
      </w:r>
      <w:r>
        <w:rPr>
          <w:rFonts w:ascii="Verdana" w:hAnsi="Verdana"/>
          <w:sz w:val="20"/>
        </w:rPr>
        <w:tab/>
      </w:r>
    </w:p>
    <w:p w14:paraId="41C5E1C1" w14:textId="77777777" w:rsidR="007F47ED" w:rsidRPr="00522A98" w:rsidRDefault="007F47ED" w:rsidP="007F47ED">
      <w:pPr>
        <w:pStyle w:val="NoSpacing"/>
        <w:tabs>
          <w:tab w:val="left" w:pos="1843"/>
        </w:tabs>
        <w:rPr>
          <w:rFonts w:ascii="Verdana" w:hAnsi="Verdana"/>
          <w:sz w:val="20"/>
        </w:rPr>
      </w:pPr>
      <w:r w:rsidRPr="00522A98">
        <w:rPr>
          <w:rFonts w:ascii="Verdana" w:hAnsi="Verdana"/>
          <w:sz w:val="20"/>
        </w:rPr>
        <w:t>Geboortedatum:</w:t>
      </w:r>
      <w:r w:rsidR="009758A6">
        <w:rPr>
          <w:rFonts w:ascii="Verdana" w:hAnsi="Verdana"/>
          <w:sz w:val="20"/>
        </w:rPr>
        <w:tab/>
      </w:r>
      <w:r w:rsidR="009758A6">
        <w:rPr>
          <w:rFonts w:ascii="Verdana" w:hAnsi="Verdana"/>
          <w:sz w:val="20"/>
        </w:rPr>
        <w:tab/>
      </w:r>
      <w:r w:rsidR="009758A6">
        <w:rPr>
          <w:rFonts w:ascii="Verdana" w:hAnsi="Verdana"/>
          <w:sz w:val="20"/>
        </w:rPr>
        <w:tab/>
      </w:r>
      <w:r w:rsidRPr="00522A98">
        <w:rPr>
          <w:rFonts w:ascii="Verdana" w:hAnsi="Verdana"/>
          <w:sz w:val="20"/>
        </w:rPr>
        <w:t xml:space="preserve">Geboorteplaats: </w:t>
      </w:r>
    </w:p>
    <w:p w14:paraId="5F728918" w14:textId="77777777" w:rsidR="007F47ED" w:rsidRPr="00522A98" w:rsidRDefault="007F47ED" w:rsidP="007F47ED">
      <w:pPr>
        <w:pStyle w:val="NoSpacing"/>
        <w:rPr>
          <w:rFonts w:ascii="Verdana" w:hAnsi="Verdana"/>
          <w:sz w:val="20"/>
        </w:rPr>
      </w:pPr>
    </w:p>
    <w:p w14:paraId="480251B5" w14:textId="77777777" w:rsidR="007F47ED" w:rsidRDefault="007F47ED" w:rsidP="00522A98">
      <w:pPr>
        <w:pStyle w:val="NoSpacing"/>
        <w:rPr>
          <w:rFonts w:ascii="Verdana" w:hAnsi="Verdana"/>
          <w:sz w:val="20"/>
        </w:rPr>
      </w:pPr>
      <w:r w:rsidRPr="00522A98">
        <w:rPr>
          <w:rFonts w:ascii="Verdana" w:hAnsi="Verdana"/>
          <w:sz w:val="20"/>
        </w:rPr>
        <w:t xml:space="preserve">verder te noemen maat </w:t>
      </w:r>
      <w:r>
        <w:rPr>
          <w:rFonts w:ascii="Verdana" w:hAnsi="Verdana"/>
          <w:sz w:val="20"/>
        </w:rPr>
        <w:t>B en</w:t>
      </w:r>
    </w:p>
    <w:p w14:paraId="1C056D7D" w14:textId="77777777" w:rsidR="007F47ED" w:rsidRPr="00522A98" w:rsidRDefault="007F47ED" w:rsidP="00522A98">
      <w:pPr>
        <w:pStyle w:val="NoSpacing"/>
        <w:rPr>
          <w:rFonts w:ascii="Verdana" w:hAnsi="Verdana"/>
          <w:sz w:val="20"/>
        </w:rPr>
      </w:pPr>
    </w:p>
    <w:p w14:paraId="17461AFF" w14:textId="77777777" w:rsidR="00B213E7" w:rsidRPr="00522A98" w:rsidRDefault="00B213E7" w:rsidP="00522A98">
      <w:pPr>
        <w:pStyle w:val="NoSpacing"/>
        <w:tabs>
          <w:tab w:val="left" w:pos="851"/>
        </w:tabs>
        <w:rPr>
          <w:rFonts w:ascii="Verdana" w:hAnsi="Verdana"/>
          <w:sz w:val="20"/>
        </w:rPr>
      </w:pPr>
      <w:r w:rsidRPr="00522A98">
        <w:rPr>
          <w:rFonts w:ascii="Verdana" w:hAnsi="Verdana"/>
          <w:sz w:val="20"/>
        </w:rPr>
        <w:t>Naam:</w:t>
      </w:r>
      <w:r w:rsidR="00522A98">
        <w:rPr>
          <w:rFonts w:ascii="Verdana" w:hAnsi="Verdana"/>
          <w:sz w:val="20"/>
        </w:rPr>
        <w:tab/>
      </w:r>
    </w:p>
    <w:p w14:paraId="77866028" w14:textId="77777777" w:rsidR="00B213E7" w:rsidRPr="00522A98" w:rsidRDefault="00B213E7" w:rsidP="00522A98">
      <w:pPr>
        <w:pStyle w:val="NoSpacing"/>
        <w:tabs>
          <w:tab w:val="left" w:pos="851"/>
        </w:tabs>
        <w:rPr>
          <w:rFonts w:ascii="Verdana" w:hAnsi="Verdana"/>
          <w:sz w:val="20"/>
        </w:rPr>
      </w:pPr>
      <w:r w:rsidRPr="00522A98">
        <w:rPr>
          <w:rFonts w:ascii="Verdana" w:hAnsi="Verdana"/>
          <w:sz w:val="20"/>
        </w:rPr>
        <w:t>Adres:</w:t>
      </w:r>
      <w:r w:rsidR="00522A98">
        <w:rPr>
          <w:rFonts w:ascii="Verdana" w:hAnsi="Verdana"/>
          <w:sz w:val="20"/>
        </w:rPr>
        <w:tab/>
      </w:r>
    </w:p>
    <w:p w14:paraId="7923CF38" w14:textId="77777777" w:rsidR="00B213E7" w:rsidRPr="00522A98" w:rsidRDefault="009758A6" w:rsidP="00522A98">
      <w:pPr>
        <w:pStyle w:val="NoSpacing"/>
        <w:tabs>
          <w:tab w:val="left" w:pos="1843"/>
        </w:tabs>
        <w:rPr>
          <w:rFonts w:ascii="Verdana" w:hAnsi="Verdana"/>
          <w:sz w:val="20"/>
        </w:rPr>
      </w:pPr>
      <w:r>
        <w:rPr>
          <w:rFonts w:ascii="Verdana" w:hAnsi="Verdana"/>
          <w:sz w:val="20"/>
        </w:rPr>
        <w:t>Geboortedatum:</w:t>
      </w:r>
      <w:r>
        <w:rPr>
          <w:rFonts w:ascii="Verdana" w:hAnsi="Verdana"/>
          <w:sz w:val="20"/>
        </w:rPr>
        <w:tab/>
      </w:r>
      <w:r>
        <w:rPr>
          <w:rFonts w:ascii="Verdana" w:hAnsi="Verdana"/>
          <w:sz w:val="20"/>
        </w:rPr>
        <w:tab/>
      </w:r>
      <w:r>
        <w:rPr>
          <w:rFonts w:ascii="Verdana" w:hAnsi="Verdana"/>
          <w:sz w:val="20"/>
        </w:rPr>
        <w:tab/>
      </w:r>
      <w:r w:rsidR="00B213E7" w:rsidRPr="00522A98">
        <w:rPr>
          <w:rFonts w:ascii="Verdana" w:hAnsi="Verdana"/>
          <w:sz w:val="20"/>
        </w:rPr>
        <w:t>Geboor</w:t>
      </w:r>
      <w:r>
        <w:rPr>
          <w:rFonts w:ascii="Verdana" w:hAnsi="Verdana"/>
          <w:sz w:val="20"/>
        </w:rPr>
        <w:t>teplaats:</w:t>
      </w:r>
    </w:p>
    <w:p w14:paraId="6DD19EBD" w14:textId="77777777" w:rsidR="0060242D" w:rsidRDefault="0060242D" w:rsidP="00522A98">
      <w:pPr>
        <w:pStyle w:val="NoSpacing"/>
        <w:rPr>
          <w:rFonts w:ascii="Verdana" w:hAnsi="Verdana"/>
          <w:sz w:val="20"/>
        </w:rPr>
      </w:pPr>
    </w:p>
    <w:p w14:paraId="1DC39B31" w14:textId="77777777" w:rsidR="007F47ED" w:rsidRDefault="007F47ED" w:rsidP="007F47ED">
      <w:pPr>
        <w:pStyle w:val="NoSpacing"/>
        <w:rPr>
          <w:rFonts w:ascii="Verdana" w:hAnsi="Verdana"/>
          <w:sz w:val="20"/>
        </w:rPr>
      </w:pPr>
      <w:r w:rsidRPr="00522A98">
        <w:rPr>
          <w:rFonts w:ascii="Verdana" w:hAnsi="Verdana"/>
          <w:sz w:val="20"/>
        </w:rPr>
        <w:t xml:space="preserve">verder te noemen maat </w:t>
      </w:r>
      <w:r>
        <w:rPr>
          <w:rFonts w:ascii="Verdana" w:hAnsi="Verdana"/>
          <w:sz w:val="20"/>
        </w:rPr>
        <w:t>C en</w:t>
      </w:r>
    </w:p>
    <w:p w14:paraId="74257B3E" w14:textId="77777777" w:rsidR="007F47ED" w:rsidRPr="00522A98" w:rsidRDefault="007F47ED" w:rsidP="007F47ED">
      <w:pPr>
        <w:pStyle w:val="NoSpacing"/>
        <w:rPr>
          <w:rFonts w:ascii="Verdana" w:hAnsi="Verdana"/>
          <w:sz w:val="20"/>
        </w:rPr>
      </w:pPr>
    </w:p>
    <w:p w14:paraId="5CF5EE8F" w14:textId="77777777" w:rsidR="007F47ED" w:rsidRPr="00522A98" w:rsidRDefault="007F47ED" w:rsidP="007F47ED">
      <w:pPr>
        <w:pStyle w:val="NoSpacing"/>
        <w:tabs>
          <w:tab w:val="left" w:pos="851"/>
        </w:tabs>
        <w:rPr>
          <w:rFonts w:ascii="Verdana" w:hAnsi="Verdana"/>
          <w:sz w:val="20"/>
        </w:rPr>
      </w:pPr>
      <w:r w:rsidRPr="00522A98">
        <w:rPr>
          <w:rFonts w:ascii="Verdana" w:hAnsi="Verdana"/>
          <w:sz w:val="20"/>
        </w:rPr>
        <w:t>Naam:</w:t>
      </w:r>
      <w:r>
        <w:rPr>
          <w:rFonts w:ascii="Verdana" w:hAnsi="Verdana"/>
          <w:sz w:val="20"/>
        </w:rPr>
        <w:tab/>
      </w:r>
    </w:p>
    <w:p w14:paraId="61CDD9A9" w14:textId="77777777" w:rsidR="007F47ED" w:rsidRPr="00522A98" w:rsidRDefault="007F47ED" w:rsidP="007F47ED">
      <w:pPr>
        <w:pStyle w:val="NoSpacing"/>
        <w:tabs>
          <w:tab w:val="left" w:pos="851"/>
        </w:tabs>
        <w:rPr>
          <w:rFonts w:ascii="Verdana" w:hAnsi="Verdana"/>
          <w:sz w:val="20"/>
        </w:rPr>
      </w:pPr>
      <w:r w:rsidRPr="00522A98">
        <w:rPr>
          <w:rFonts w:ascii="Verdana" w:hAnsi="Verdana"/>
          <w:sz w:val="20"/>
        </w:rPr>
        <w:t>Adres:</w:t>
      </w:r>
      <w:r>
        <w:rPr>
          <w:rFonts w:ascii="Verdana" w:hAnsi="Verdana"/>
          <w:sz w:val="20"/>
        </w:rPr>
        <w:tab/>
      </w:r>
    </w:p>
    <w:p w14:paraId="31240FF2" w14:textId="77777777" w:rsidR="007F47ED" w:rsidRPr="00522A98" w:rsidRDefault="007F47ED" w:rsidP="007F47ED">
      <w:pPr>
        <w:pStyle w:val="NoSpacing"/>
        <w:tabs>
          <w:tab w:val="left" w:pos="1843"/>
        </w:tabs>
        <w:rPr>
          <w:rFonts w:ascii="Verdana" w:hAnsi="Verdana"/>
          <w:sz w:val="20"/>
        </w:rPr>
      </w:pPr>
      <w:r>
        <w:rPr>
          <w:rFonts w:ascii="Verdana" w:hAnsi="Verdana"/>
          <w:sz w:val="20"/>
        </w:rPr>
        <w:t>Geboortedatum:</w:t>
      </w:r>
      <w:r w:rsidR="009758A6">
        <w:rPr>
          <w:rFonts w:ascii="Verdana" w:hAnsi="Verdana"/>
          <w:sz w:val="20"/>
        </w:rPr>
        <w:tab/>
      </w:r>
      <w:r w:rsidR="009758A6">
        <w:rPr>
          <w:rFonts w:ascii="Verdana" w:hAnsi="Verdana"/>
          <w:sz w:val="20"/>
        </w:rPr>
        <w:tab/>
      </w:r>
      <w:r w:rsidR="009758A6">
        <w:rPr>
          <w:rFonts w:ascii="Verdana" w:hAnsi="Verdana"/>
          <w:sz w:val="20"/>
        </w:rPr>
        <w:tab/>
      </w:r>
      <w:r w:rsidRPr="00522A98">
        <w:rPr>
          <w:rFonts w:ascii="Verdana" w:hAnsi="Verdana"/>
          <w:sz w:val="20"/>
        </w:rPr>
        <w:t>Geboorteplaats:</w:t>
      </w:r>
    </w:p>
    <w:p w14:paraId="4F8491CD" w14:textId="77777777" w:rsidR="007F47ED" w:rsidRPr="00522A98" w:rsidRDefault="007F47ED" w:rsidP="00522A98">
      <w:pPr>
        <w:pStyle w:val="NoSpacing"/>
        <w:rPr>
          <w:rFonts w:ascii="Verdana" w:hAnsi="Verdana"/>
          <w:sz w:val="20"/>
        </w:rPr>
      </w:pPr>
    </w:p>
    <w:p w14:paraId="2BDA4BFA" w14:textId="77777777" w:rsidR="00B213E7" w:rsidRPr="00522A98" w:rsidRDefault="00B213E7" w:rsidP="00522A98">
      <w:pPr>
        <w:pStyle w:val="NoSpacing"/>
        <w:rPr>
          <w:rFonts w:ascii="Verdana" w:hAnsi="Verdana"/>
          <w:sz w:val="20"/>
        </w:rPr>
      </w:pPr>
      <w:r w:rsidRPr="00522A98">
        <w:rPr>
          <w:rFonts w:ascii="Verdana" w:hAnsi="Verdana"/>
          <w:sz w:val="20"/>
        </w:rPr>
        <w:t xml:space="preserve">verder te noemen maat </w:t>
      </w:r>
      <w:r w:rsidR="007F47ED">
        <w:rPr>
          <w:rFonts w:ascii="Verdana" w:hAnsi="Verdana"/>
          <w:sz w:val="20"/>
        </w:rPr>
        <w:t>D</w:t>
      </w:r>
      <w:r w:rsidRPr="00522A98">
        <w:rPr>
          <w:rFonts w:ascii="Verdana" w:hAnsi="Verdana"/>
          <w:sz w:val="20"/>
        </w:rPr>
        <w:t>, komen het volgende overeen:</w:t>
      </w:r>
    </w:p>
    <w:p w14:paraId="70A17BE0" w14:textId="77777777" w:rsidR="00B213E7" w:rsidRDefault="00B213E7" w:rsidP="00522A98">
      <w:pPr>
        <w:pStyle w:val="NoSpacing"/>
        <w:rPr>
          <w:rFonts w:ascii="Verdana" w:hAnsi="Verdana"/>
          <w:sz w:val="20"/>
        </w:rPr>
      </w:pPr>
    </w:p>
    <w:p w14:paraId="7E1A3A34" w14:textId="77777777" w:rsidR="0094572B" w:rsidRPr="00A81200" w:rsidRDefault="00DC1A01" w:rsidP="00522A98">
      <w:pPr>
        <w:pStyle w:val="NoSpacing"/>
        <w:rPr>
          <w:rFonts w:ascii="Verdana" w:hAnsi="Verdana"/>
          <w:sz w:val="20"/>
        </w:rPr>
      </w:pPr>
      <w:r w:rsidRPr="00A81200">
        <w:rPr>
          <w:rFonts w:ascii="Verdana" w:hAnsi="Verdana"/>
          <w:sz w:val="20"/>
        </w:rPr>
        <w:t>Definities</w:t>
      </w:r>
      <w:r w:rsidR="0094572B" w:rsidRPr="00A81200">
        <w:rPr>
          <w:rFonts w:ascii="Verdana" w:hAnsi="Verdana"/>
          <w:sz w:val="20"/>
        </w:rPr>
        <w:t>:</w:t>
      </w:r>
    </w:p>
    <w:p w14:paraId="4F37EA94" w14:textId="77777777" w:rsidR="005C14C1" w:rsidRPr="00A81200" w:rsidRDefault="0094572B">
      <w:pPr>
        <w:pStyle w:val="NoSpacing"/>
        <w:numPr>
          <w:ilvl w:val="0"/>
          <w:numId w:val="22"/>
        </w:numPr>
        <w:rPr>
          <w:rFonts w:ascii="Verdana" w:hAnsi="Verdana"/>
          <w:sz w:val="20"/>
        </w:rPr>
      </w:pPr>
      <w:r w:rsidRPr="00A81200">
        <w:rPr>
          <w:rFonts w:ascii="Verdana" w:hAnsi="Verdana"/>
          <w:sz w:val="20"/>
        </w:rPr>
        <w:t>Vaste kosten</w:t>
      </w:r>
      <w:r w:rsidR="008D0A42" w:rsidRPr="00A81200">
        <w:rPr>
          <w:rFonts w:ascii="Verdana" w:hAnsi="Verdana"/>
          <w:sz w:val="20"/>
        </w:rPr>
        <w:t>: afschrijving, rente, verzekering, belasting, kenteken, parkeervergunning</w:t>
      </w:r>
      <w:r w:rsidR="00F21858">
        <w:rPr>
          <w:rFonts w:ascii="Verdana" w:hAnsi="Verdana"/>
          <w:sz w:val="20"/>
        </w:rPr>
        <w:t xml:space="preserve"> en</w:t>
      </w:r>
      <w:r w:rsidR="003E3746" w:rsidRPr="003E3746">
        <w:rPr>
          <w:rFonts w:ascii="Verdana" w:hAnsi="Verdana"/>
          <w:sz w:val="20"/>
        </w:rPr>
        <w:t xml:space="preserve"> </w:t>
      </w:r>
      <w:r w:rsidR="003E3746" w:rsidRPr="00A81200">
        <w:rPr>
          <w:rFonts w:ascii="Verdana" w:hAnsi="Verdana"/>
          <w:sz w:val="20"/>
        </w:rPr>
        <w:t>lidmaatschap Pechhulp</w:t>
      </w:r>
    </w:p>
    <w:p w14:paraId="2F2F1C30" w14:textId="77777777" w:rsidR="005C14C1" w:rsidRPr="00A81200" w:rsidRDefault="0094572B">
      <w:pPr>
        <w:pStyle w:val="NoSpacing"/>
        <w:numPr>
          <w:ilvl w:val="0"/>
          <w:numId w:val="22"/>
        </w:numPr>
        <w:rPr>
          <w:rFonts w:ascii="Verdana" w:hAnsi="Verdana"/>
          <w:sz w:val="20"/>
        </w:rPr>
      </w:pPr>
      <w:r w:rsidRPr="00A81200">
        <w:rPr>
          <w:rFonts w:ascii="Verdana" w:hAnsi="Verdana"/>
          <w:sz w:val="20"/>
        </w:rPr>
        <w:t>Variabele kosten</w:t>
      </w:r>
      <w:r w:rsidR="008D0A42" w:rsidRPr="00A81200">
        <w:rPr>
          <w:rFonts w:ascii="Verdana" w:hAnsi="Verdana"/>
          <w:sz w:val="20"/>
        </w:rPr>
        <w:t xml:space="preserve">: brandstof, onderhoud, reparaties, vervangend vervoer, </w:t>
      </w:r>
      <w:r w:rsidR="003E3746">
        <w:rPr>
          <w:rFonts w:ascii="Verdana" w:hAnsi="Verdana"/>
          <w:sz w:val="20"/>
        </w:rPr>
        <w:t>A</w:t>
      </w:r>
      <w:r w:rsidR="008D0A42" w:rsidRPr="00A81200">
        <w:rPr>
          <w:rFonts w:ascii="Verdana" w:hAnsi="Verdana"/>
          <w:sz w:val="20"/>
        </w:rPr>
        <w:t>PK-keuring en onvoorziene kosten</w:t>
      </w:r>
    </w:p>
    <w:p w14:paraId="3D5930E8" w14:textId="77777777" w:rsidR="00A81200" w:rsidRDefault="0094572B">
      <w:pPr>
        <w:pStyle w:val="NoSpacing"/>
        <w:numPr>
          <w:ilvl w:val="0"/>
          <w:numId w:val="22"/>
        </w:numPr>
        <w:rPr>
          <w:rFonts w:ascii="Verdana" w:hAnsi="Verdana"/>
          <w:sz w:val="20"/>
        </w:rPr>
      </w:pPr>
      <w:r w:rsidRPr="00A81200">
        <w:rPr>
          <w:rFonts w:ascii="Verdana" w:hAnsi="Verdana"/>
          <w:sz w:val="20"/>
        </w:rPr>
        <w:t>Overtreder</w:t>
      </w:r>
      <w:r w:rsidR="00F21858">
        <w:rPr>
          <w:rFonts w:ascii="Verdana" w:hAnsi="Verdana"/>
          <w:sz w:val="20"/>
        </w:rPr>
        <w:t>:</w:t>
      </w:r>
      <w:r w:rsidR="00A81200" w:rsidRPr="00A81200">
        <w:rPr>
          <w:rFonts w:ascii="Verdana" w:hAnsi="Verdana"/>
          <w:sz w:val="20"/>
        </w:rPr>
        <w:t xml:space="preserve"> degene die een overtreding begaat</w:t>
      </w:r>
    </w:p>
    <w:p w14:paraId="21B61B76" w14:textId="77777777" w:rsidR="005C14C1" w:rsidRPr="00A81200" w:rsidRDefault="0094572B">
      <w:pPr>
        <w:pStyle w:val="NoSpacing"/>
        <w:numPr>
          <w:ilvl w:val="0"/>
          <w:numId w:val="22"/>
        </w:numPr>
        <w:rPr>
          <w:rFonts w:ascii="Verdana" w:hAnsi="Verdana"/>
          <w:sz w:val="20"/>
        </w:rPr>
      </w:pPr>
      <w:r w:rsidRPr="00A81200">
        <w:rPr>
          <w:rFonts w:ascii="Verdana" w:hAnsi="Verdana"/>
          <w:sz w:val="20"/>
        </w:rPr>
        <w:t>Meerkosten</w:t>
      </w:r>
      <w:r w:rsidR="00A81200" w:rsidRPr="00A81200">
        <w:rPr>
          <w:rFonts w:ascii="Verdana" w:hAnsi="Verdana"/>
          <w:sz w:val="20"/>
        </w:rPr>
        <w:t xml:space="preserve">: de extra kosten die een maat maakt voor vervangend vervoer indien de deelauto niet beschikbaar is op het gewenst tijdstip. </w:t>
      </w:r>
    </w:p>
    <w:p w14:paraId="624835E9" w14:textId="77777777" w:rsidR="0094572B" w:rsidRPr="003E3746" w:rsidRDefault="0094572B" w:rsidP="00522A98">
      <w:pPr>
        <w:pStyle w:val="NoSpacing"/>
        <w:numPr>
          <w:ilvl w:val="0"/>
          <w:numId w:val="22"/>
        </w:numPr>
        <w:rPr>
          <w:rFonts w:ascii="Verdana" w:hAnsi="Verdana"/>
          <w:sz w:val="20"/>
        </w:rPr>
      </w:pPr>
      <w:r w:rsidRPr="003E3746">
        <w:rPr>
          <w:rFonts w:ascii="Verdana" w:hAnsi="Verdana"/>
          <w:sz w:val="20"/>
        </w:rPr>
        <w:t>Quorum</w:t>
      </w:r>
      <w:r w:rsidR="00045254" w:rsidRPr="003E3746">
        <w:rPr>
          <w:rFonts w:ascii="Verdana" w:hAnsi="Verdana"/>
          <w:sz w:val="20"/>
        </w:rPr>
        <w:t xml:space="preserve">: </w:t>
      </w:r>
      <w:r w:rsidR="00A81200" w:rsidRPr="003E3746">
        <w:rPr>
          <w:rFonts w:ascii="Verdana" w:hAnsi="Verdana"/>
          <w:sz w:val="20"/>
        </w:rPr>
        <w:t xml:space="preserve">één van de maten A of B én een van de maten C of D </w:t>
      </w:r>
    </w:p>
    <w:p w14:paraId="074926C1" w14:textId="77777777" w:rsidR="00522A98" w:rsidRDefault="00522A98" w:rsidP="00522A98">
      <w:pPr>
        <w:pStyle w:val="NoSpacing"/>
        <w:rPr>
          <w:rFonts w:ascii="Verdana" w:hAnsi="Verdana"/>
          <w:sz w:val="20"/>
        </w:rPr>
      </w:pPr>
    </w:p>
    <w:p w14:paraId="1C607E4D" w14:textId="77777777" w:rsidR="003E3746" w:rsidRPr="00522A98" w:rsidRDefault="003E3746" w:rsidP="00522A98">
      <w:pPr>
        <w:pStyle w:val="NoSpacing"/>
        <w:rPr>
          <w:rFonts w:ascii="Verdana" w:hAnsi="Verdana"/>
          <w:sz w:val="20"/>
        </w:rPr>
      </w:pPr>
    </w:p>
    <w:p w14:paraId="3CDA0EB0" w14:textId="77777777" w:rsidR="00B213E7" w:rsidRPr="00522A98" w:rsidRDefault="00B213E7" w:rsidP="00522A98">
      <w:pPr>
        <w:pStyle w:val="NoSpacing"/>
        <w:rPr>
          <w:rFonts w:ascii="Verdana" w:hAnsi="Verdana"/>
          <w:b/>
          <w:sz w:val="20"/>
        </w:rPr>
      </w:pPr>
      <w:r w:rsidRPr="00522A98">
        <w:rPr>
          <w:rFonts w:ascii="Verdana" w:hAnsi="Verdana"/>
          <w:b/>
          <w:sz w:val="20"/>
        </w:rPr>
        <w:t>1.  Naam van de maatschap</w:t>
      </w:r>
    </w:p>
    <w:p w14:paraId="1472510E" w14:textId="77777777" w:rsidR="00B213E7" w:rsidRPr="00522A98" w:rsidRDefault="00B213E7" w:rsidP="00522A98">
      <w:pPr>
        <w:pStyle w:val="NoSpacing"/>
        <w:rPr>
          <w:rFonts w:ascii="Verdana" w:hAnsi="Verdana"/>
          <w:sz w:val="20"/>
        </w:rPr>
      </w:pPr>
      <w:r w:rsidRPr="00522A98">
        <w:rPr>
          <w:rFonts w:ascii="Verdana" w:hAnsi="Verdana"/>
          <w:sz w:val="20"/>
        </w:rPr>
        <w:t>A</w:t>
      </w:r>
      <w:r w:rsidR="0008064D">
        <w:rPr>
          <w:rFonts w:ascii="Verdana" w:hAnsi="Verdana"/>
          <w:sz w:val="20"/>
        </w:rPr>
        <w:t xml:space="preserve">, B, C </w:t>
      </w:r>
      <w:r w:rsidRPr="00522A98">
        <w:rPr>
          <w:rFonts w:ascii="Verdana" w:hAnsi="Verdana"/>
          <w:sz w:val="20"/>
        </w:rPr>
        <w:t xml:space="preserve">en </w:t>
      </w:r>
      <w:r w:rsidR="0008064D">
        <w:rPr>
          <w:rFonts w:ascii="Verdana" w:hAnsi="Verdana"/>
          <w:sz w:val="20"/>
        </w:rPr>
        <w:t>D</w:t>
      </w:r>
      <w:r w:rsidRPr="00522A98">
        <w:rPr>
          <w:rFonts w:ascii="Verdana" w:hAnsi="Verdana"/>
          <w:sz w:val="20"/>
        </w:rPr>
        <w:t xml:space="preserve"> gaan met ingang van </w:t>
      </w:r>
      <w:r w:rsidR="00654CE3" w:rsidRPr="00654CE3">
        <w:rPr>
          <w:rFonts w:ascii="Verdana" w:hAnsi="Verdana"/>
          <w:sz w:val="20"/>
          <w:highlight w:val="yellow"/>
        </w:rPr>
        <w:t>………………</w:t>
      </w:r>
      <w:r w:rsidRPr="00522A98">
        <w:rPr>
          <w:rFonts w:ascii="Verdana" w:hAnsi="Verdana"/>
          <w:sz w:val="20"/>
        </w:rPr>
        <w:t xml:space="preserve"> een maatschap</w:t>
      </w:r>
      <w:r w:rsidR="003B2BA7">
        <w:rPr>
          <w:rFonts w:ascii="Verdana" w:hAnsi="Verdana"/>
          <w:sz w:val="20"/>
        </w:rPr>
        <w:t>s</w:t>
      </w:r>
      <w:r w:rsidRPr="00522A98">
        <w:rPr>
          <w:rFonts w:ascii="Verdana" w:hAnsi="Verdana"/>
          <w:sz w:val="20"/>
        </w:rPr>
        <w:t>overeenkomst aan. De maatschap draagt de naam</w:t>
      </w:r>
      <w:r w:rsidR="00654CE3">
        <w:rPr>
          <w:rFonts w:ascii="Verdana" w:hAnsi="Verdana"/>
          <w:sz w:val="20"/>
        </w:rPr>
        <w:t xml:space="preserve"> </w:t>
      </w:r>
      <w:r w:rsidR="00654CE3" w:rsidRPr="00654CE3">
        <w:rPr>
          <w:rFonts w:ascii="Verdana" w:hAnsi="Verdana"/>
          <w:sz w:val="20"/>
          <w:highlight w:val="yellow"/>
        </w:rPr>
        <w:t>…………………</w:t>
      </w:r>
      <w:r w:rsidR="00654CE3">
        <w:rPr>
          <w:rFonts w:ascii="Verdana" w:hAnsi="Verdana"/>
          <w:sz w:val="20"/>
        </w:rPr>
        <w:t xml:space="preserve">  </w:t>
      </w:r>
      <w:r w:rsidR="00BE3736">
        <w:rPr>
          <w:rFonts w:ascii="Verdana" w:hAnsi="Verdana"/>
          <w:sz w:val="20"/>
        </w:rPr>
        <w:t>.</w:t>
      </w:r>
    </w:p>
    <w:p w14:paraId="009C34C5" w14:textId="77777777" w:rsidR="00B213E7" w:rsidRPr="00522A98" w:rsidRDefault="00B213E7" w:rsidP="00522A98">
      <w:pPr>
        <w:pStyle w:val="NoSpacing"/>
        <w:rPr>
          <w:rFonts w:ascii="Verdana" w:hAnsi="Verdana"/>
          <w:sz w:val="20"/>
        </w:rPr>
      </w:pPr>
    </w:p>
    <w:p w14:paraId="03A12344" w14:textId="77777777" w:rsidR="00B213E7" w:rsidRPr="00522A98" w:rsidRDefault="00B213E7" w:rsidP="00522A98">
      <w:pPr>
        <w:pStyle w:val="NoSpacing"/>
        <w:rPr>
          <w:rFonts w:ascii="Verdana" w:hAnsi="Verdana"/>
          <w:b/>
          <w:sz w:val="20"/>
        </w:rPr>
      </w:pPr>
      <w:r w:rsidRPr="00522A98">
        <w:rPr>
          <w:rFonts w:ascii="Verdana" w:hAnsi="Verdana"/>
          <w:b/>
          <w:sz w:val="20"/>
        </w:rPr>
        <w:t>2.  Doel van de maatschap</w:t>
      </w:r>
    </w:p>
    <w:p w14:paraId="57D295EF" w14:textId="77777777" w:rsidR="00B213E7" w:rsidRPr="00522A98" w:rsidRDefault="00B213E7" w:rsidP="00522A98">
      <w:pPr>
        <w:pStyle w:val="NoSpacing"/>
        <w:rPr>
          <w:rFonts w:ascii="Verdana" w:hAnsi="Verdana"/>
          <w:sz w:val="20"/>
        </w:rPr>
      </w:pPr>
      <w:r w:rsidRPr="00522A98">
        <w:rPr>
          <w:rFonts w:ascii="Verdana" w:hAnsi="Verdana"/>
          <w:sz w:val="20"/>
        </w:rPr>
        <w:t xml:space="preserve">De maatschap heeft tot doel het gezamenlijk </w:t>
      </w:r>
      <w:r w:rsidR="0008064D">
        <w:rPr>
          <w:rFonts w:ascii="Verdana" w:hAnsi="Verdana"/>
          <w:sz w:val="20"/>
        </w:rPr>
        <w:t xml:space="preserve">beheer en </w:t>
      </w:r>
      <w:r w:rsidRPr="00522A98">
        <w:rPr>
          <w:rFonts w:ascii="Verdana" w:hAnsi="Verdana"/>
          <w:sz w:val="20"/>
        </w:rPr>
        <w:t xml:space="preserve">gebruik van de </w:t>
      </w:r>
      <w:r w:rsidRPr="00522A98">
        <w:rPr>
          <w:rFonts w:ascii="Verdana" w:hAnsi="Verdana"/>
          <w:bCs/>
          <w:sz w:val="20"/>
        </w:rPr>
        <w:t>personenauto</w:t>
      </w:r>
      <w:r w:rsidRPr="00522A98">
        <w:rPr>
          <w:rFonts w:ascii="Verdana" w:hAnsi="Verdana"/>
          <w:sz w:val="20"/>
        </w:rPr>
        <w:t xml:space="preserve"> </w:t>
      </w:r>
      <w:r w:rsidRPr="00522A98">
        <w:rPr>
          <w:rFonts w:ascii="Verdana" w:hAnsi="Verdana"/>
          <w:sz w:val="20"/>
        </w:rPr>
        <w:tab/>
      </w:r>
    </w:p>
    <w:p w14:paraId="44CED9EF" w14:textId="77777777" w:rsidR="00B213E7" w:rsidRPr="00522A98" w:rsidRDefault="00522A98" w:rsidP="00522A98">
      <w:pPr>
        <w:pStyle w:val="NoSpacing"/>
        <w:tabs>
          <w:tab w:val="left" w:pos="1985"/>
        </w:tabs>
        <w:ind w:left="709"/>
        <w:rPr>
          <w:rFonts w:ascii="Verdana" w:hAnsi="Verdana"/>
          <w:sz w:val="20"/>
        </w:rPr>
      </w:pPr>
      <w:r>
        <w:rPr>
          <w:rFonts w:ascii="Verdana" w:hAnsi="Verdana"/>
          <w:sz w:val="20"/>
        </w:rPr>
        <w:t>merk:</w:t>
      </w:r>
      <w:r>
        <w:rPr>
          <w:rFonts w:ascii="Verdana" w:hAnsi="Verdana"/>
          <w:sz w:val="20"/>
        </w:rPr>
        <w:tab/>
      </w:r>
      <w:r w:rsidR="00654CE3" w:rsidRPr="00654CE3">
        <w:rPr>
          <w:rFonts w:ascii="Verdana" w:hAnsi="Verdana"/>
          <w:sz w:val="20"/>
          <w:highlight w:val="yellow"/>
        </w:rPr>
        <w:t>…………………………</w:t>
      </w:r>
    </w:p>
    <w:p w14:paraId="4E8B73D3" w14:textId="77777777" w:rsidR="00B213E7" w:rsidRPr="00522A98" w:rsidRDefault="00396B9D" w:rsidP="00522A98">
      <w:pPr>
        <w:pStyle w:val="NoSpacing"/>
        <w:tabs>
          <w:tab w:val="left" w:pos="1985"/>
        </w:tabs>
        <w:ind w:left="709"/>
        <w:rPr>
          <w:rFonts w:ascii="Verdana" w:hAnsi="Verdana"/>
          <w:sz w:val="20"/>
        </w:rPr>
      </w:pPr>
      <w:r w:rsidRPr="00522A98">
        <w:rPr>
          <w:rFonts w:ascii="Verdana" w:hAnsi="Verdana"/>
          <w:sz w:val="20"/>
        </w:rPr>
        <w:t>type:</w:t>
      </w:r>
      <w:r w:rsidR="00522A98">
        <w:rPr>
          <w:rFonts w:ascii="Verdana" w:hAnsi="Verdana"/>
          <w:sz w:val="20"/>
        </w:rPr>
        <w:tab/>
      </w:r>
      <w:r w:rsidR="00654CE3" w:rsidRPr="00654CE3">
        <w:rPr>
          <w:rFonts w:ascii="Verdana" w:hAnsi="Verdana"/>
          <w:sz w:val="20"/>
          <w:highlight w:val="yellow"/>
        </w:rPr>
        <w:t>…………………………</w:t>
      </w:r>
    </w:p>
    <w:p w14:paraId="56E742DD" w14:textId="77777777" w:rsidR="00396B9D" w:rsidRPr="00522A98" w:rsidRDefault="00522A98" w:rsidP="00522A98">
      <w:pPr>
        <w:pStyle w:val="NoSpacing"/>
        <w:tabs>
          <w:tab w:val="left" w:pos="1985"/>
        </w:tabs>
        <w:ind w:left="709"/>
        <w:rPr>
          <w:rFonts w:ascii="Verdana" w:hAnsi="Verdana"/>
          <w:sz w:val="20"/>
        </w:rPr>
      </w:pPr>
      <w:r>
        <w:rPr>
          <w:rFonts w:ascii="Verdana" w:hAnsi="Verdana"/>
          <w:sz w:val="20"/>
        </w:rPr>
        <w:t>bouwjaar:</w:t>
      </w:r>
      <w:r>
        <w:rPr>
          <w:rFonts w:ascii="Verdana" w:hAnsi="Verdana"/>
          <w:sz w:val="20"/>
        </w:rPr>
        <w:tab/>
      </w:r>
      <w:r w:rsidR="00654CE3" w:rsidRPr="00654CE3">
        <w:rPr>
          <w:rFonts w:ascii="Verdana" w:hAnsi="Verdana"/>
          <w:sz w:val="20"/>
          <w:highlight w:val="yellow"/>
        </w:rPr>
        <w:t>…………………………</w:t>
      </w:r>
    </w:p>
    <w:p w14:paraId="00FCF0A1" w14:textId="77777777" w:rsidR="00B213E7" w:rsidRDefault="00522A98" w:rsidP="00522A98">
      <w:pPr>
        <w:pStyle w:val="NoSpacing"/>
        <w:tabs>
          <w:tab w:val="left" w:pos="1985"/>
        </w:tabs>
        <w:ind w:left="709"/>
        <w:rPr>
          <w:rFonts w:ascii="Verdana" w:hAnsi="Verdana"/>
          <w:bCs/>
          <w:sz w:val="20"/>
        </w:rPr>
      </w:pPr>
      <w:r>
        <w:rPr>
          <w:rFonts w:ascii="Verdana" w:hAnsi="Verdana"/>
          <w:sz w:val="20"/>
        </w:rPr>
        <w:t>kenteken:</w:t>
      </w:r>
      <w:r>
        <w:rPr>
          <w:rFonts w:ascii="Verdana" w:hAnsi="Verdana"/>
          <w:sz w:val="20"/>
        </w:rPr>
        <w:tab/>
      </w:r>
      <w:r w:rsidR="00654CE3" w:rsidRPr="00654CE3">
        <w:rPr>
          <w:rFonts w:ascii="Verdana" w:hAnsi="Verdana"/>
          <w:sz w:val="20"/>
          <w:highlight w:val="yellow"/>
        </w:rPr>
        <w:t>…………………………</w:t>
      </w:r>
    </w:p>
    <w:p w14:paraId="02A809E3" w14:textId="77777777" w:rsidR="00752F54" w:rsidRDefault="00752F54" w:rsidP="00522A98">
      <w:pPr>
        <w:pStyle w:val="NoSpacing"/>
        <w:tabs>
          <w:tab w:val="left" w:pos="1985"/>
        </w:tabs>
        <w:ind w:left="709"/>
        <w:rPr>
          <w:rFonts w:ascii="Verdana" w:hAnsi="Verdana"/>
          <w:bCs/>
          <w:sz w:val="20"/>
        </w:rPr>
      </w:pPr>
      <w:r>
        <w:rPr>
          <w:rFonts w:ascii="Verdana" w:hAnsi="Verdana"/>
          <w:bCs/>
          <w:sz w:val="20"/>
        </w:rPr>
        <w:t>Meldcode:</w:t>
      </w:r>
      <w:r>
        <w:rPr>
          <w:rFonts w:ascii="Verdana" w:hAnsi="Verdana"/>
          <w:bCs/>
          <w:sz w:val="20"/>
        </w:rPr>
        <w:tab/>
      </w:r>
      <w:r w:rsidR="00654CE3" w:rsidRPr="00654CE3">
        <w:rPr>
          <w:rFonts w:ascii="Verdana" w:hAnsi="Verdana"/>
          <w:sz w:val="20"/>
          <w:highlight w:val="yellow"/>
        </w:rPr>
        <w:t>…………………………</w:t>
      </w:r>
    </w:p>
    <w:p w14:paraId="03900231" w14:textId="77777777" w:rsidR="0008064D" w:rsidRPr="00DC327C" w:rsidRDefault="0008064D" w:rsidP="00522A98">
      <w:pPr>
        <w:pStyle w:val="NoSpacing"/>
        <w:tabs>
          <w:tab w:val="left" w:pos="1985"/>
        </w:tabs>
        <w:ind w:left="709"/>
        <w:rPr>
          <w:rFonts w:ascii="Verdana" w:hAnsi="Verdana"/>
          <w:sz w:val="20"/>
        </w:rPr>
      </w:pPr>
      <w:r w:rsidRPr="00DC327C">
        <w:rPr>
          <w:rFonts w:ascii="Verdana" w:hAnsi="Verdana"/>
          <w:bCs/>
          <w:sz w:val="20"/>
        </w:rPr>
        <w:t xml:space="preserve">Km stand: </w:t>
      </w:r>
      <w:r w:rsidR="00752F54" w:rsidRPr="00DC327C">
        <w:rPr>
          <w:rFonts w:ascii="Verdana" w:hAnsi="Verdana"/>
          <w:bCs/>
          <w:sz w:val="20"/>
        </w:rPr>
        <w:tab/>
      </w:r>
      <w:r w:rsidR="00654CE3" w:rsidRPr="00654CE3">
        <w:rPr>
          <w:rFonts w:ascii="Verdana" w:hAnsi="Verdana"/>
          <w:sz w:val="20"/>
          <w:highlight w:val="yellow"/>
        </w:rPr>
        <w:t>…………………………</w:t>
      </w:r>
      <w:r w:rsidR="00654CE3" w:rsidRPr="00DC327C">
        <w:rPr>
          <w:rFonts w:ascii="Verdana" w:hAnsi="Verdana"/>
          <w:bCs/>
          <w:sz w:val="20"/>
        </w:rPr>
        <w:t xml:space="preserve"> </w:t>
      </w:r>
      <w:r w:rsidRPr="00DC327C">
        <w:rPr>
          <w:rFonts w:ascii="Verdana" w:hAnsi="Verdana"/>
          <w:bCs/>
          <w:sz w:val="20"/>
        </w:rPr>
        <w:t xml:space="preserve">(d.d. </w:t>
      </w:r>
      <w:r w:rsidR="00654CE3" w:rsidRPr="00654CE3">
        <w:rPr>
          <w:rFonts w:ascii="Verdana" w:hAnsi="Verdana"/>
          <w:sz w:val="20"/>
          <w:highlight w:val="yellow"/>
        </w:rPr>
        <w:t>…………………………</w:t>
      </w:r>
      <w:r w:rsidR="00654CE3">
        <w:rPr>
          <w:rFonts w:ascii="Verdana" w:hAnsi="Verdana"/>
          <w:sz w:val="20"/>
        </w:rPr>
        <w:t xml:space="preserve"> )</w:t>
      </w:r>
    </w:p>
    <w:p w14:paraId="46B0BDAB" w14:textId="77777777" w:rsidR="00396B9D" w:rsidRDefault="00396B9D" w:rsidP="00522A98">
      <w:pPr>
        <w:pStyle w:val="NoSpacing"/>
        <w:rPr>
          <w:rFonts w:ascii="Verdana" w:hAnsi="Verdana"/>
          <w:sz w:val="20"/>
        </w:rPr>
      </w:pPr>
    </w:p>
    <w:p w14:paraId="05692C9A" w14:textId="77777777" w:rsidR="003E3746" w:rsidRPr="00522A98" w:rsidRDefault="003E3746" w:rsidP="00522A98">
      <w:pPr>
        <w:pStyle w:val="NoSpacing"/>
        <w:rPr>
          <w:rFonts w:ascii="Verdana" w:hAnsi="Verdana"/>
          <w:sz w:val="20"/>
        </w:rPr>
      </w:pPr>
    </w:p>
    <w:p w14:paraId="2EE0C466" w14:textId="77777777" w:rsidR="00B213E7" w:rsidRPr="00522A98" w:rsidRDefault="00B213E7" w:rsidP="00522A98">
      <w:pPr>
        <w:pStyle w:val="NoSpacing"/>
        <w:rPr>
          <w:rFonts w:ascii="Verdana" w:hAnsi="Verdana"/>
          <w:b/>
          <w:sz w:val="20"/>
        </w:rPr>
      </w:pPr>
      <w:r w:rsidRPr="00522A98">
        <w:rPr>
          <w:rFonts w:ascii="Verdana" w:hAnsi="Verdana"/>
          <w:b/>
          <w:sz w:val="20"/>
        </w:rPr>
        <w:t>3.  De auto</w:t>
      </w:r>
    </w:p>
    <w:p w14:paraId="7FDB3639" w14:textId="77777777" w:rsidR="004A3E39" w:rsidRDefault="00B213E7" w:rsidP="00522A98">
      <w:pPr>
        <w:pStyle w:val="NoSpacing"/>
        <w:numPr>
          <w:ilvl w:val="0"/>
          <w:numId w:val="4"/>
        </w:numPr>
        <w:rPr>
          <w:rFonts w:ascii="Verdana" w:hAnsi="Verdana"/>
          <w:sz w:val="20"/>
        </w:rPr>
      </w:pPr>
      <w:r w:rsidRPr="00522A98">
        <w:rPr>
          <w:rFonts w:ascii="Verdana" w:hAnsi="Verdana"/>
          <w:sz w:val="20"/>
        </w:rPr>
        <w:t xml:space="preserve">De auto </w:t>
      </w:r>
      <w:r w:rsidR="0008064D">
        <w:rPr>
          <w:rFonts w:ascii="Verdana" w:hAnsi="Verdana"/>
          <w:sz w:val="20"/>
        </w:rPr>
        <w:t xml:space="preserve">staat met het kenteken geregistreerd op naam </w:t>
      </w:r>
      <w:r w:rsidRPr="00522A98">
        <w:rPr>
          <w:rFonts w:ascii="Verdana" w:hAnsi="Verdana"/>
          <w:sz w:val="20"/>
        </w:rPr>
        <w:t>van A</w:t>
      </w:r>
      <w:r w:rsidR="00BE3736">
        <w:rPr>
          <w:rFonts w:ascii="Verdana" w:hAnsi="Verdana"/>
          <w:sz w:val="20"/>
        </w:rPr>
        <w:t>.</w:t>
      </w:r>
    </w:p>
    <w:p w14:paraId="17BC1941" w14:textId="77777777" w:rsidR="004A3E39" w:rsidRPr="003E3746" w:rsidRDefault="004A3E39" w:rsidP="00522A98">
      <w:pPr>
        <w:pStyle w:val="NoSpacing"/>
        <w:numPr>
          <w:ilvl w:val="0"/>
          <w:numId w:val="4"/>
        </w:numPr>
        <w:rPr>
          <w:rFonts w:ascii="Verdana" w:hAnsi="Verdana"/>
          <w:sz w:val="20"/>
        </w:rPr>
      </w:pPr>
      <w:r>
        <w:rPr>
          <w:rFonts w:ascii="Verdana" w:hAnsi="Verdana"/>
          <w:sz w:val="20"/>
        </w:rPr>
        <w:t xml:space="preserve">De auto </w:t>
      </w:r>
      <w:r w:rsidR="0008064D">
        <w:rPr>
          <w:rFonts w:ascii="Verdana" w:hAnsi="Verdana"/>
          <w:sz w:val="20"/>
        </w:rPr>
        <w:t xml:space="preserve">is gemeenschappelijk eigendom (gelijke delen) van de maten A, B, C en </w:t>
      </w:r>
      <w:r w:rsidR="0008064D" w:rsidRPr="003E3746">
        <w:rPr>
          <w:rFonts w:ascii="Verdana" w:hAnsi="Verdana"/>
          <w:sz w:val="20"/>
        </w:rPr>
        <w:t xml:space="preserve">D. </w:t>
      </w:r>
    </w:p>
    <w:p w14:paraId="26217F7F" w14:textId="77777777" w:rsidR="005C14C1" w:rsidRPr="003E3746" w:rsidRDefault="00DC327C" w:rsidP="00382E81">
      <w:pPr>
        <w:pStyle w:val="NoSpacing"/>
        <w:numPr>
          <w:ilvl w:val="0"/>
          <w:numId w:val="4"/>
        </w:numPr>
        <w:rPr>
          <w:rFonts w:ascii="Verdana" w:hAnsi="Verdana"/>
          <w:sz w:val="20"/>
        </w:rPr>
      </w:pPr>
      <w:r w:rsidRPr="003E3746">
        <w:rPr>
          <w:rFonts w:ascii="Verdana" w:hAnsi="Verdana"/>
          <w:sz w:val="20"/>
        </w:rPr>
        <w:t xml:space="preserve">De aankoopwaarde en bijkomende kosten van de auto d.d. </w:t>
      </w:r>
      <w:r w:rsidR="00654CE3" w:rsidRPr="00654CE3">
        <w:rPr>
          <w:rFonts w:ascii="Verdana" w:hAnsi="Verdana"/>
          <w:sz w:val="20"/>
          <w:highlight w:val="yellow"/>
        </w:rPr>
        <w:t>…………………………</w:t>
      </w:r>
      <w:r w:rsidR="00F21858">
        <w:rPr>
          <w:rFonts w:ascii="Verdana" w:hAnsi="Verdana"/>
          <w:sz w:val="20"/>
        </w:rPr>
        <w:t xml:space="preserve"> </w:t>
      </w:r>
      <w:r w:rsidRPr="003E3746">
        <w:rPr>
          <w:rFonts w:ascii="Verdana" w:hAnsi="Verdana"/>
          <w:sz w:val="20"/>
        </w:rPr>
        <w:t>á €</w:t>
      </w:r>
      <w:r w:rsidR="00EC2768" w:rsidRPr="003E3746">
        <w:rPr>
          <w:rFonts w:ascii="Verdana" w:hAnsi="Verdana"/>
          <w:sz w:val="20"/>
        </w:rPr>
        <w:t xml:space="preserve"> </w:t>
      </w:r>
      <w:r w:rsidR="00654CE3" w:rsidRPr="00654CE3">
        <w:rPr>
          <w:rFonts w:ascii="Verdana" w:hAnsi="Verdana"/>
          <w:sz w:val="20"/>
          <w:highlight w:val="yellow"/>
        </w:rPr>
        <w:t>…………………………</w:t>
      </w:r>
      <w:r w:rsidR="00654CE3">
        <w:rPr>
          <w:rFonts w:ascii="Verdana" w:hAnsi="Verdana"/>
          <w:sz w:val="20"/>
        </w:rPr>
        <w:t xml:space="preserve"> </w:t>
      </w:r>
      <w:r w:rsidRPr="003E3746">
        <w:rPr>
          <w:rFonts w:ascii="Verdana" w:hAnsi="Verdana"/>
          <w:sz w:val="20"/>
        </w:rPr>
        <w:t>zijn door de maten in gelijke delen direct overgemaakt aan de verkopend dealer.</w:t>
      </w:r>
    </w:p>
    <w:p w14:paraId="6E24FD68" w14:textId="77777777" w:rsidR="00B213E7" w:rsidRPr="00522A98" w:rsidRDefault="00B213E7" w:rsidP="00522A98">
      <w:pPr>
        <w:pStyle w:val="NoSpacing"/>
        <w:numPr>
          <w:ilvl w:val="0"/>
          <w:numId w:val="4"/>
        </w:numPr>
        <w:rPr>
          <w:rFonts w:ascii="Verdana" w:hAnsi="Verdana"/>
          <w:sz w:val="20"/>
        </w:rPr>
      </w:pPr>
      <w:r w:rsidRPr="00522A98">
        <w:rPr>
          <w:rFonts w:ascii="Verdana" w:hAnsi="Verdana"/>
          <w:sz w:val="20"/>
        </w:rPr>
        <w:t xml:space="preserve">Voor </w:t>
      </w:r>
      <w:r w:rsidR="004A3E39">
        <w:rPr>
          <w:rFonts w:ascii="Verdana" w:hAnsi="Verdana"/>
          <w:sz w:val="20"/>
        </w:rPr>
        <w:t xml:space="preserve">het verkopen of </w:t>
      </w:r>
      <w:r w:rsidRPr="00522A98">
        <w:rPr>
          <w:rFonts w:ascii="Verdana" w:hAnsi="Verdana"/>
          <w:sz w:val="20"/>
        </w:rPr>
        <w:t>vervang</w:t>
      </w:r>
      <w:r w:rsidR="004A3E39">
        <w:rPr>
          <w:rFonts w:ascii="Verdana" w:hAnsi="Verdana"/>
          <w:sz w:val="20"/>
        </w:rPr>
        <w:t>en</w:t>
      </w:r>
      <w:r w:rsidRPr="00522A98">
        <w:rPr>
          <w:rFonts w:ascii="Verdana" w:hAnsi="Verdana"/>
          <w:sz w:val="20"/>
        </w:rPr>
        <w:t xml:space="preserve"> van de auto is de </w:t>
      </w:r>
      <w:r w:rsidR="003B2BA7">
        <w:rPr>
          <w:rFonts w:ascii="Verdana" w:hAnsi="Verdana"/>
          <w:sz w:val="20"/>
        </w:rPr>
        <w:t xml:space="preserve">schriftelijke </w:t>
      </w:r>
      <w:r w:rsidRPr="00522A98">
        <w:rPr>
          <w:rFonts w:ascii="Verdana" w:hAnsi="Verdana"/>
          <w:sz w:val="20"/>
        </w:rPr>
        <w:t>toestemming van de andere mat</w:t>
      </w:r>
      <w:r w:rsidR="0008064D">
        <w:rPr>
          <w:rFonts w:ascii="Verdana" w:hAnsi="Verdana"/>
          <w:sz w:val="20"/>
        </w:rPr>
        <w:t>en</w:t>
      </w:r>
      <w:r w:rsidRPr="00522A98">
        <w:rPr>
          <w:rFonts w:ascii="Verdana" w:hAnsi="Verdana"/>
          <w:sz w:val="20"/>
        </w:rPr>
        <w:t xml:space="preserve"> vereist.</w:t>
      </w:r>
    </w:p>
    <w:p w14:paraId="1C1A698E" w14:textId="77777777" w:rsidR="00B213E7" w:rsidRDefault="00B213E7" w:rsidP="00522A98">
      <w:pPr>
        <w:pStyle w:val="NoSpacing"/>
        <w:numPr>
          <w:ilvl w:val="0"/>
          <w:numId w:val="4"/>
        </w:numPr>
        <w:rPr>
          <w:rFonts w:ascii="Verdana" w:hAnsi="Verdana"/>
          <w:sz w:val="20"/>
        </w:rPr>
      </w:pPr>
      <w:r w:rsidRPr="00522A98">
        <w:rPr>
          <w:rFonts w:ascii="Verdana" w:hAnsi="Verdana"/>
          <w:sz w:val="20"/>
        </w:rPr>
        <w:t xml:space="preserve">Voor het in eigendom behouden of verwerven van een </w:t>
      </w:r>
      <w:r w:rsidR="00DC327C">
        <w:rPr>
          <w:rFonts w:ascii="Verdana" w:hAnsi="Verdana"/>
          <w:sz w:val="20"/>
        </w:rPr>
        <w:t>vervangende</w:t>
      </w:r>
      <w:r w:rsidR="00DC327C" w:rsidRPr="00522A98">
        <w:rPr>
          <w:rFonts w:ascii="Verdana" w:hAnsi="Verdana"/>
          <w:sz w:val="20"/>
        </w:rPr>
        <w:t xml:space="preserve"> </w:t>
      </w:r>
      <w:r w:rsidRPr="00522A98">
        <w:rPr>
          <w:rFonts w:ascii="Verdana" w:hAnsi="Verdana"/>
          <w:sz w:val="20"/>
        </w:rPr>
        <w:t xml:space="preserve">auto is de </w:t>
      </w:r>
      <w:r w:rsidR="003B2BA7">
        <w:rPr>
          <w:rFonts w:ascii="Verdana" w:hAnsi="Verdana"/>
          <w:sz w:val="20"/>
        </w:rPr>
        <w:t xml:space="preserve">schriftelijke </w:t>
      </w:r>
      <w:r w:rsidRPr="00522A98">
        <w:rPr>
          <w:rFonts w:ascii="Verdana" w:hAnsi="Verdana"/>
          <w:sz w:val="20"/>
        </w:rPr>
        <w:t>toestemming van de andere mat</w:t>
      </w:r>
      <w:r w:rsidR="0008064D">
        <w:rPr>
          <w:rFonts w:ascii="Verdana" w:hAnsi="Verdana"/>
          <w:sz w:val="20"/>
        </w:rPr>
        <w:t>en</w:t>
      </w:r>
      <w:r w:rsidRPr="00522A98">
        <w:rPr>
          <w:rFonts w:ascii="Verdana" w:hAnsi="Verdana"/>
          <w:sz w:val="20"/>
        </w:rPr>
        <w:t xml:space="preserve"> vereist.</w:t>
      </w:r>
    </w:p>
    <w:p w14:paraId="3C504048" w14:textId="77777777" w:rsidR="00B213E7" w:rsidRPr="00522A98" w:rsidRDefault="00B213E7" w:rsidP="00522A98">
      <w:pPr>
        <w:pStyle w:val="NoSpacing"/>
        <w:rPr>
          <w:rFonts w:ascii="Verdana" w:hAnsi="Verdana"/>
          <w:sz w:val="20"/>
        </w:rPr>
      </w:pPr>
    </w:p>
    <w:p w14:paraId="6DBEDFDF" w14:textId="77777777" w:rsidR="00B213E7" w:rsidRPr="00534369" w:rsidRDefault="00B213E7" w:rsidP="00522A98">
      <w:pPr>
        <w:pStyle w:val="NoSpacing"/>
        <w:rPr>
          <w:rFonts w:ascii="Verdana" w:hAnsi="Verdana"/>
          <w:b/>
          <w:sz w:val="20"/>
        </w:rPr>
      </w:pPr>
      <w:r w:rsidRPr="00534369">
        <w:rPr>
          <w:rFonts w:ascii="Verdana" w:hAnsi="Verdana"/>
          <w:b/>
          <w:sz w:val="20"/>
        </w:rPr>
        <w:t>4.  Ve</w:t>
      </w:r>
      <w:r w:rsidR="00F21858">
        <w:rPr>
          <w:rFonts w:ascii="Verdana" w:hAnsi="Verdana"/>
          <w:b/>
          <w:sz w:val="20"/>
        </w:rPr>
        <w:t>rzekering/belasting/wegenwacht/</w:t>
      </w:r>
      <w:r w:rsidRPr="00534369">
        <w:rPr>
          <w:rFonts w:ascii="Verdana" w:hAnsi="Verdana"/>
          <w:b/>
          <w:sz w:val="20"/>
        </w:rPr>
        <w:t>keuring/periodiek onderhoud</w:t>
      </w:r>
    </w:p>
    <w:p w14:paraId="4E9F666C" w14:textId="77777777" w:rsidR="00B213E7" w:rsidRPr="00534369" w:rsidRDefault="004A3E39" w:rsidP="00522A98">
      <w:pPr>
        <w:pStyle w:val="NoSpacing"/>
        <w:rPr>
          <w:rFonts w:ascii="Verdana" w:hAnsi="Verdana"/>
          <w:sz w:val="20"/>
        </w:rPr>
      </w:pPr>
      <w:r w:rsidRPr="00534369">
        <w:rPr>
          <w:rFonts w:ascii="Verdana" w:hAnsi="Verdana"/>
          <w:sz w:val="20"/>
        </w:rPr>
        <w:t xml:space="preserve">A </w:t>
      </w:r>
      <w:r w:rsidR="00B213E7" w:rsidRPr="00534369">
        <w:rPr>
          <w:rFonts w:ascii="Verdana" w:hAnsi="Verdana"/>
          <w:sz w:val="20"/>
        </w:rPr>
        <w:t>draagt voor rekening van de maatschap zorg voor:</w:t>
      </w:r>
    </w:p>
    <w:p w14:paraId="5429132D" w14:textId="77777777" w:rsidR="00B213E7" w:rsidRPr="00045254" w:rsidRDefault="00B213E7" w:rsidP="00522A98">
      <w:pPr>
        <w:pStyle w:val="NoSpacing"/>
        <w:numPr>
          <w:ilvl w:val="0"/>
          <w:numId w:val="6"/>
        </w:numPr>
        <w:ind w:left="720"/>
        <w:rPr>
          <w:rFonts w:ascii="Verdana" w:hAnsi="Verdana"/>
          <w:sz w:val="20"/>
        </w:rPr>
      </w:pPr>
      <w:r w:rsidRPr="00534369">
        <w:rPr>
          <w:rFonts w:ascii="Verdana" w:hAnsi="Verdana"/>
          <w:sz w:val="20"/>
        </w:rPr>
        <w:t xml:space="preserve">de verzekering van de auto op </w:t>
      </w:r>
      <w:r w:rsidRPr="008D0A42">
        <w:rPr>
          <w:rFonts w:ascii="Verdana" w:hAnsi="Verdana"/>
          <w:sz w:val="20"/>
        </w:rPr>
        <w:t xml:space="preserve">basis van </w:t>
      </w:r>
      <w:r w:rsidRPr="00045254">
        <w:rPr>
          <w:rFonts w:ascii="Verdana" w:hAnsi="Verdana"/>
          <w:sz w:val="20"/>
        </w:rPr>
        <w:t>WA/WA+Casco</w:t>
      </w:r>
      <w:r w:rsidRPr="008D0A42">
        <w:rPr>
          <w:rFonts w:ascii="Verdana" w:hAnsi="Verdana"/>
          <w:sz w:val="20"/>
        </w:rPr>
        <w:t xml:space="preserve"> en de tijdige betaling van de premie;</w:t>
      </w:r>
    </w:p>
    <w:p w14:paraId="46D18C4D" w14:textId="77777777" w:rsidR="00B213E7" w:rsidRPr="00534369" w:rsidRDefault="00B213E7" w:rsidP="00522A98">
      <w:pPr>
        <w:pStyle w:val="NoSpacing"/>
        <w:numPr>
          <w:ilvl w:val="0"/>
          <w:numId w:val="5"/>
        </w:numPr>
        <w:ind w:left="720"/>
        <w:rPr>
          <w:rFonts w:ascii="Verdana" w:hAnsi="Verdana"/>
          <w:sz w:val="20"/>
        </w:rPr>
      </w:pPr>
      <w:r w:rsidRPr="00045254">
        <w:rPr>
          <w:rFonts w:ascii="Verdana" w:hAnsi="Verdana"/>
          <w:sz w:val="20"/>
        </w:rPr>
        <w:t>de aangifte en de tijdige betaling van de</w:t>
      </w:r>
      <w:r w:rsidRPr="00534369">
        <w:rPr>
          <w:rFonts w:ascii="Verdana" w:hAnsi="Verdana"/>
          <w:sz w:val="20"/>
        </w:rPr>
        <w:t xml:space="preserve"> Wegenbelasting;</w:t>
      </w:r>
    </w:p>
    <w:p w14:paraId="70002F7A" w14:textId="77777777" w:rsidR="00B213E7" w:rsidRPr="00534369" w:rsidRDefault="00B213E7" w:rsidP="00522A98">
      <w:pPr>
        <w:pStyle w:val="NoSpacing"/>
        <w:numPr>
          <w:ilvl w:val="0"/>
          <w:numId w:val="5"/>
        </w:numPr>
        <w:ind w:left="720"/>
        <w:rPr>
          <w:rFonts w:ascii="Verdana" w:hAnsi="Verdana"/>
          <w:sz w:val="20"/>
        </w:rPr>
      </w:pPr>
      <w:r w:rsidRPr="00534369">
        <w:rPr>
          <w:rFonts w:ascii="Verdana" w:hAnsi="Verdana"/>
          <w:sz w:val="20"/>
        </w:rPr>
        <w:t xml:space="preserve">de aanmelding en tijdige betaling van de </w:t>
      </w:r>
      <w:r w:rsidR="0094572B" w:rsidRPr="00534369">
        <w:rPr>
          <w:rFonts w:ascii="Verdana" w:hAnsi="Verdana"/>
          <w:sz w:val="20"/>
        </w:rPr>
        <w:t>Pechhulp</w:t>
      </w:r>
      <w:r w:rsidR="0060242D" w:rsidRPr="00534369">
        <w:rPr>
          <w:rFonts w:ascii="Verdana" w:hAnsi="Verdana"/>
          <w:sz w:val="20"/>
        </w:rPr>
        <w:t>;</w:t>
      </w:r>
    </w:p>
    <w:p w14:paraId="522A3C6D" w14:textId="77777777" w:rsidR="00B213E7" w:rsidRPr="00534369" w:rsidRDefault="00B213E7" w:rsidP="00522A98">
      <w:pPr>
        <w:pStyle w:val="NoSpacing"/>
        <w:numPr>
          <w:ilvl w:val="0"/>
          <w:numId w:val="5"/>
        </w:numPr>
        <w:ind w:left="720"/>
        <w:rPr>
          <w:rFonts w:ascii="Verdana" w:hAnsi="Verdana"/>
          <w:sz w:val="20"/>
        </w:rPr>
      </w:pPr>
      <w:r w:rsidRPr="00534369">
        <w:rPr>
          <w:rFonts w:ascii="Verdana" w:hAnsi="Verdana"/>
          <w:sz w:val="20"/>
        </w:rPr>
        <w:t>de uitvoering van het periodieke onderhoud (grote en kleine beurt);</w:t>
      </w:r>
    </w:p>
    <w:p w14:paraId="395D0B06" w14:textId="77777777" w:rsidR="00B213E7" w:rsidRPr="00534369" w:rsidRDefault="00B213E7" w:rsidP="00522A98">
      <w:pPr>
        <w:pStyle w:val="NoSpacing"/>
        <w:numPr>
          <w:ilvl w:val="0"/>
          <w:numId w:val="5"/>
        </w:numPr>
        <w:ind w:left="720"/>
        <w:rPr>
          <w:rFonts w:ascii="Verdana" w:hAnsi="Verdana"/>
          <w:sz w:val="20"/>
        </w:rPr>
      </w:pPr>
      <w:r w:rsidRPr="00534369">
        <w:rPr>
          <w:rFonts w:ascii="Verdana" w:hAnsi="Verdana"/>
          <w:sz w:val="20"/>
        </w:rPr>
        <w:t>de tijdige uitvoering van de verplichte APK-keuring.</w:t>
      </w:r>
    </w:p>
    <w:p w14:paraId="417CAE76" w14:textId="77777777" w:rsidR="00B213E7" w:rsidRPr="00534369" w:rsidRDefault="00B213E7" w:rsidP="00522A98">
      <w:pPr>
        <w:pStyle w:val="NoSpacing"/>
        <w:rPr>
          <w:rFonts w:ascii="Verdana" w:hAnsi="Verdana"/>
          <w:sz w:val="20"/>
        </w:rPr>
      </w:pPr>
    </w:p>
    <w:p w14:paraId="673DB111" w14:textId="77777777" w:rsidR="00B213E7" w:rsidRPr="00534369" w:rsidRDefault="00B213E7" w:rsidP="00522A98">
      <w:pPr>
        <w:pStyle w:val="NoSpacing"/>
        <w:rPr>
          <w:rFonts w:ascii="Verdana" w:hAnsi="Verdana"/>
          <w:b/>
          <w:sz w:val="20"/>
        </w:rPr>
      </w:pPr>
      <w:r w:rsidRPr="00534369">
        <w:rPr>
          <w:rFonts w:ascii="Verdana" w:hAnsi="Verdana"/>
          <w:b/>
          <w:sz w:val="20"/>
        </w:rPr>
        <w:t>5.  Opzegging van de maatschap</w:t>
      </w:r>
    </w:p>
    <w:p w14:paraId="44BECEF7" w14:textId="77777777" w:rsidR="00B213E7" w:rsidRPr="00534369" w:rsidRDefault="00B213E7" w:rsidP="00522A98">
      <w:pPr>
        <w:pStyle w:val="NoSpacing"/>
        <w:rPr>
          <w:rFonts w:ascii="Verdana" w:hAnsi="Verdana"/>
          <w:sz w:val="20"/>
        </w:rPr>
      </w:pPr>
      <w:r w:rsidRPr="00534369">
        <w:rPr>
          <w:rFonts w:ascii="Verdana" w:hAnsi="Verdana"/>
          <w:sz w:val="20"/>
        </w:rPr>
        <w:t xml:space="preserve">De overeenkomst wordt aangegaan voor onbepaalde tijd en kan door elk der maten worden opgezegd met een </w:t>
      </w:r>
      <w:r w:rsidRPr="008D0A42">
        <w:rPr>
          <w:rFonts w:ascii="Verdana" w:hAnsi="Verdana"/>
          <w:sz w:val="20"/>
        </w:rPr>
        <w:t xml:space="preserve">opzegtermijn van </w:t>
      </w:r>
      <w:r w:rsidR="00654CE3" w:rsidRPr="00654CE3">
        <w:rPr>
          <w:rFonts w:ascii="Verdana" w:hAnsi="Verdana"/>
          <w:sz w:val="20"/>
          <w:highlight w:val="yellow"/>
        </w:rPr>
        <w:t>…………………………</w:t>
      </w:r>
      <w:r w:rsidR="00654CE3">
        <w:rPr>
          <w:rFonts w:ascii="Verdana" w:hAnsi="Verdana"/>
          <w:sz w:val="20"/>
        </w:rPr>
        <w:t xml:space="preserve"> </w:t>
      </w:r>
      <w:r w:rsidRPr="008D0A42">
        <w:rPr>
          <w:rFonts w:ascii="Verdana" w:hAnsi="Verdana"/>
          <w:sz w:val="20"/>
        </w:rPr>
        <w:t>maanden</w:t>
      </w:r>
      <w:r w:rsidRPr="00534369">
        <w:rPr>
          <w:rFonts w:ascii="Verdana" w:hAnsi="Verdana"/>
          <w:sz w:val="20"/>
        </w:rPr>
        <w:t>.</w:t>
      </w:r>
    </w:p>
    <w:p w14:paraId="6716A1E2" w14:textId="77777777" w:rsidR="00B213E7" w:rsidRPr="00534369" w:rsidRDefault="00B213E7" w:rsidP="00522A98">
      <w:pPr>
        <w:pStyle w:val="NoSpacing"/>
        <w:rPr>
          <w:rFonts w:ascii="Verdana" w:hAnsi="Verdana"/>
          <w:sz w:val="20"/>
        </w:rPr>
      </w:pPr>
    </w:p>
    <w:p w14:paraId="6A4D583B" w14:textId="77777777" w:rsidR="00B213E7" w:rsidRPr="00522A98" w:rsidRDefault="00B213E7" w:rsidP="00522A98">
      <w:pPr>
        <w:pStyle w:val="NoSpacing"/>
        <w:rPr>
          <w:rFonts w:ascii="Verdana" w:hAnsi="Verdana"/>
          <w:b/>
          <w:sz w:val="20"/>
        </w:rPr>
      </w:pPr>
      <w:r w:rsidRPr="00522A98">
        <w:rPr>
          <w:rFonts w:ascii="Verdana" w:hAnsi="Verdana"/>
          <w:b/>
          <w:sz w:val="20"/>
        </w:rPr>
        <w:t>6.  Gebruik van de auto</w:t>
      </w:r>
    </w:p>
    <w:p w14:paraId="343EB650" w14:textId="77777777" w:rsidR="00B213E7" w:rsidRPr="007F47ED" w:rsidRDefault="00B213E7" w:rsidP="00522A98">
      <w:pPr>
        <w:pStyle w:val="NoSpacing"/>
        <w:numPr>
          <w:ilvl w:val="0"/>
          <w:numId w:val="7"/>
        </w:numPr>
        <w:rPr>
          <w:rFonts w:ascii="Verdana" w:hAnsi="Verdana"/>
          <w:sz w:val="20"/>
        </w:rPr>
      </w:pPr>
      <w:r w:rsidRPr="007F47ED">
        <w:rPr>
          <w:rFonts w:ascii="Verdana" w:hAnsi="Verdana"/>
          <w:sz w:val="20"/>
        </w:rPr>
        <w:t>Iedere maat is in gelijke mate gerechtigd tot het gebruik van de in artikel 2 genoemde auto</w:t>
      </w:r>
      <w:r w:rsidR="007F47ED" w:rsidRPr="007F47ED">
        <w:rPr>
          <w:rFonts w:ascii="Verdana" w:hAnsi="Verdana"/>
          <w:sz w:val="20"/>
        </w:rPr>
        <w:t>. In goed overleg worden afspraken gemaakt over:</w:t>
      </w:r>
    </w:p>
    <w:p w14:paraId="64E4DD99" w14:textId="77777777" w:rsidR="00B213E7" w:rsidRPr="007F47ED" w:rsidRDefault="007F47ED" w:rsidP="00522A98">
      <w:pPr>
        <w:pStyle w:val="NoSpacing"/>
        <w:numPr>
          <w:ilvl w:val="0"/>
          <w:numId w:val="8"/>
        </w:numPr>
        <w:tabs>
          <w:tab w:val="left" w:pos="1276"/>
        </w:tabs>
        <w:ind w:left="1134"/>
        <w:rPr>
          <w:rFonts w:ascii="Verdana" w:hAnsi="Verdana"/>
          <w:sz w:val="20"/>
        </w:rPr>
      </w:pPr>
      <w:r w:rsidRPr="007F47ED">
        <w:rPr>
          <w:rFonts w:ascii="Verdana" w:hAnsi="Verdana"/>
          <w:sz w:val="20"/>
        </w:rPr>
        <w:t xml:space="preserve">wie </w:t>
      </w:r>
      <w:r w:rsidR="00B213E7" w:rsidRPr="007F47ED">
        <w:rPr>
          <w:rFonts w:ascii="Verdana" w:hAnsi="Verdana"/>
          <w:sz w:val="20"/>
        </w:rPr>
        <w:t>d</w:t>
      </w:r>
      <w:r w:rsidRPr="007F47ED">
        <w:rPr>
          <w:rFonts w:ascii="Verdana" w:hAnsi="Verdana"/>
          <w:sz w:val="20"/>
        </w:rPr>
        <w:t>e auto kan gebruiken</w:t>
      </w:r>
      <w:r w:rsidR="00B213E7" w:rsidRPr="007F47ED">
        <w:rPr>
          <w:rFonts w:ascii="Verdana" w:hAnsi="Verdana"/>
          <w:sz w:val="20"/>
        </w:rPr>
        <w:t>;</w:t>
      </w:r>
    </w:p>
    <w:p w14:paraId="3B161BD0" w14:textId="77777777" w:rsidR="00B213E7" w:rsidRPr="007F47ED" w:rsidRDefault="007F47ED" w:rsidP="00522A98">
      <w:pPr>
        <w:pStyle w:val="NoSpacing"/>
        <w:numPr>
          <w:ilvl w:val="0"/>
          <w:numId w:val="8"/>
        </w:numPr>
        <w:tabs>
          <w:tab w:val="left" w:pos="1276"/>
        </w:tabs>
        <w:ind w:left="1134"/>
        <w:rPr>
          <w:rFonts w:ascii="Verdana" w:hAnsi="Verdana"/>
          <w:sz w:val="20"/>
        </w:rPr>
      </w:pPr>
      <w:r w:rsidRPr="007F47ED">
        <w:rPr>
          <w:rFonts w:ascii="Verdana" w:hAnsi="Verdana"/>
          <w:sz w:val="20"/>
        </w:rPr>
        <w:t xml:space="preserve">wie zorg draagt voor een </w:t>
      </w:r>
      <w:r w:rsidR="00B213E7" w:rsidRPr="007F47ED">
        <w:rPr>
          <w:rFonts w:ascii="Verdana" w:hAnsi="Verdana"/>
          <w:sz w:val="20"/>
        </w:rPr>
        <w:t>reparatie</w:t>
      </w:r>
      <w:r w:rsidRPr="007F47ED">
        <w:rPr>
          <w:rFonts w:ascii="Verdana" w:hAnsi="Verdana"/>
          <w:sz w:val="20"/>
        </w:rPr>
        <w:t>;</w:t>
      </w:r>
    </w:p>
    <w:p w14:paraId="5A35BD3F" w14:textId="77777777" w:rsidR="00B213E7" w:rsidRPr="007F47ED" w:rsidRDefault="007F47ED" w:rsidP="007F47ED">
      <w:pPr>
        <w:pStyle w:val="NoSpacing"/>
        <w:numPr>
          <w:ilvl w:val="0"/>
          <w:numId w:val="8"/>
        </w:numPr>
        <w:tabs>
          <w:tab w:val="left" w:pos="1276"/>
        </w:tabs>
        <w:ind w:left="1134"/>
        <w:rPr>
          <w:rFonts w:ascii="Verdana" w:hAnsi="Verdana"/>
          <w:sz w:val="20"/>
        </w:rPr>
      </w:pPr>
      <w:r w:rsidRPr="007F47ED">
        <w:rPr>
          <w:rFonts w:ascii="Verdana" w:hAnsi="Verdana"/>
          <w:sz w:val="20"/>
        </w:rPr>
        <w:t>wie zorg draagt voor het schoonmaken</w:t>
      </w:r>
      <w:r w:rsidR="00085BA9">
        <w:rPr>
          <w:rFonts w:ascii="Verdana" w:hAnsi="Verdana"/>
          <w:sz w:val="20"/>
        </w:rPr>
        <w:t>.</w:t>
      </w:r>
    </w:p>
    <w:p w14:paraId="5AAA0D0D" w14:textId="77777777" w:rsidR="00BE3736" w:rsidRPr="00534369" w:rsidRDefault="00B213E7" w:rsidP="00BE3736">
      <w:pPr>
        <w:pStyle w:val="NoSpacing"/>
        <w:numPr>
          <w:ilvl w:val="0"/>
          <w:numId w:val="7"/>
        </w:numPr>
        <w:rPr>
          <w:rFonts w:ascii="Verdana" w:hAnsi="Verdana"/>
          <w:sz w:val="20"/>
        </w:rPr>
      </w:pPr>
      <w:r w:rsidRPr="00534369">
        <w:rPr>
          <w:rFonts w:ascii="Verdana" w:hAnsi="Verdana"/>
          <w:sz w:val="20"/>
        </w:rPr>
        <w:t>Indien zowel A</w:t>
      </w:r>
      <w:r w:rsidR="004A3E39" w:rsidRPr="00534369">
        <w:rPr>
          <w:rFonts w:ascii="Verdana" w:hAnsi="Verdana"/>
          <w:sz w:val="20"/>
        </w:rPr>
        <w:t>, B C of</w:t>
      </w:r>
      <w:r w:rsidRPr="00534369">
        <w:rPr>
          <w:rFonts w:ascii="Verdana" w:hAnsi="Verdana"/>
          <w:sz w:val="20"/>
        </w:rPr>
        <w:t xml:space="preserve"> </w:t>
      </w:r>
      <w:r w:rsidR="004A3E39" w:rsidRPr="00534369">
        <w:rPr>
          <w:rFonts w:ascii="Verdana" w:hAnsi="Verdana"/>
          <w:sz w:val="20"/>
        </w:rPr>
        <w:t>D</w:t>
      </w:r>
      <w:r w:rsidRPr="00534369">
        <w:rPr>
          <w:rFonts w:ascii="Verdana" w:hAnsi="Verdana"/>
          <w:sz w:val="20"/>
        </w:rPr>
        <w:t xml:space="preserve"> tegelijkertijd de auto nodig hebben, is degene die niet de auto van de maatschap gebruikt, gerechtigd om</w:t>
      </w:r>
      <w:r w:rsidR="00BE3736" w:rsidRPr="00534369">
        <w:rPr>
          <w:rFonts w:ascii="Verdana" w:hAnsi="Verdana"/>
          <w:sz w:val="20"/>
        </w:rPr>
        <w:t xml:space="preserve"> </w:t>
      </w:r>
      <w:r w:rsidR="004A3E39" w:rsidRPr="00534369">
        <w:rPr>
          <w:rFonts w:ascii="Verdana" w:hAnsi="Verdana"/>
          <w:sz w:val="20"/>
        </w:rPr>
        <w:t>alternatief vervoer te organiseren, in de vorm van</w:t>
      </w:r>
      <w:r w:rsidR="00BE3736" w:rsidRPr="00534369">
        <w:rPr>
          <w:rFonts w:ascii="Verdana" w:hAnsi="Verdana"/>
          <w:sz w:val="20"/>
        </w:rPr>
        <w:t>:</w:t>
      </w:r>
    </w:p>
    <w:p w14:paraId="48C38C88" w14:textId="77777777" w:rsidR="005C14C1" w:rsidRPr="008D0A42" w:rsidRDefault="00F21858" w:rsidP="00BE3736">
      <w:pPr>
        <w:pStyle w:val="NoSpacing"/>
        <w:numPr>
          <w:ilvl w:val="0"/>
          <w:numId w:val="23"/>
        </w:numPr>
        <w:ind w:left="1134"/>
        <w:rPr>
          <w:rFonts w:ascii="Verdana" w:hAnsi="Verdana"/>
          <w:sz w:val="20"/>
        </w:rPr>
      </w:pPr>
      <w:r>
        <w:rPr>
          <w:rFonts w:ascii="Verdana" w:hAnsi="Verdana"/>
          <w:sz w:val="20"/>
        </w:rPr>
        <w:t>het huren van een deel</w:t>
      </w:r>
      <w:r w:rsidR="004A3E39" w:rsidRPr="008D0A42">
        <w:rPr>
          <w:rFonts w:ascii="Verdana" w:hAnsi="Verdana"/>
          <w:sz w:val="20"/>
        </w:rPr>
        <w:t>auto via MyWheels</w:t>
      </w:r>
      <w:r w:rsidR="00BE3736" w:rsidRPr="008D0A42">
        <w:rPr>
          <w:rFonts w:ascii="Verdana" w:hAnsi="Verdana"/>
          <w:sz w:val="20"/>
        </w:rPr>
        <w:t xml:space="preserve"> of Snappcar;</w:t>
      </w:r>
    </w:p>
    <w:p w14:paraId="10F30AF6" w14:textId="77777777" w:rsidR="00BE3736" w:rsidRPr="00045254" w:rsidRDefault="00B213E7" w:rsidP="00522A98">
      <w:pPr>
        <w:pStyle w:val="NoSpacing"/>
        <w:numPr>
          <w:ilvl w:val="0"/>
          <w:numId w:val="8"/>
        </w:numPr>
        <w:ind w:left="1134"/>
        <w:rPr>
          <w:rFonts w:ascii="Verdana" w:hAnsi="Verdana"/>
          <w:sz w:val="20"/>
        </w:rPr>
      </w:pPr>
      <w:r w:rsidRPr="008D0A42">
        <w:rPr>
          <w:rFonts w:ascii="Verdana" w:hAnsi="Verdana"/>
          <w:sz w:val="20"/>
        </w:rPr>
        <w:t>gebruik te maken van het openbaar vervoer 2e Klas</w:t>
      </w:r>
      <w:r w:rsidR="00BE3736" w:rsidRPr="008D0A42">
        <w:rPr>
          <w:rFonts w:ascii="Verdana" w:hAnsi="Verdana"/>
          <w:sz w:val="20"/>
        </w:rPr>
        <w:t>;</w:t>
      </w:r>
    </w:p>
    <w:p w14:paraId="56F832C4" w14:textId="77777777" w:rsidR="00B213E7" w:rsidRPr="00045254" w:rsidRDefault="00B213E7" w:rsidP="00522A98">
      <w:pPr>
        <w:pStyle w:val="NoSpacing"/>
        <w:numPr>
          <w:ilvl w:val="0"/>
          <w:numId w:val="8"/>
        </w:numPr>
        <w:ind w:left="1134"/>
        <w:rPr>
          <w:rFonts w:ascii="Verdana" w:hAnsi="Verdana"/>
          <w:sz w:val="20"/>
        </w:rPr>
      </w:pPr>
      <w:r w:rsidRPr="008D0A42">
        <w:rPr>
          <w:rFonts w:ascii="Verdana" w:hAnsi="Verdana"/>
          <w:sz w:val="20"/>
        </w:rPr>
        <w:t xml:space="preserve">en de meerkosten (met een maximum van </w:t>
      </w:r>
      <w:r w:rsidR="00DC1A01" w:rsidRPr="00045254">
        <w:rPr>
          <w:rFonts w:ascii="Verdana" w:hAnsi="Verdana"/>
          <w:sz w:val="20"/>
        </w:rPr>
        <w:t xml:space="preserve">€ </w:t>
      </w:r>
      <w:r w:rsidR="00654CE3" w:rsidRPr="00654CE3">
        <w:rPr>
          <w:rFonts w:ascii="Verdana" w:hAnsi="Verdana"/>
          <w:sz w:val="20"/>
          <w:highlight w:val="yellow"/>
        </w:rPr>
        <w:t>…………………………</w:t>
      </w:r>
      <w:r w:rsidR="00654CE3">
        <w:rPr>
          <w:rFonts w:ascii="Verdana" w:hAnsi="Verdana"/>
          <w:sz w:val="20"/>
        </w:rPr>
        <w:t xml:space="preserve"> </w:t>
      </w:r>
      <w:r w:rsidR="00DC1A01" w:rsidRPr="00045254">
        <w:rPr>
          <w:rFonts w:ascii="Verdana" w:hAnsi="Verdana"/>
          <w:sz w:val="20"/>
        </w:rPr>
        <w:t>,- per dag</w:t>
      </w:r>
      <w:r w:rsidRPr="008D0A42">
        <w:rPr>
          <w:rFonts w:ascii="Verdana" w:hAnsi="Verdana"/>
          <w:sz w:val="20"/>
        </w:rPr>
        <w:t>) aan de maatschap in rekening te brengen.</w:t>
      </w:r>
    </w:p>
    <w:p w14:paraId="0AC07A46" w14:textId="77777777" w:rsidR="00B213E7" w:rsidRPr="00534369" w:rsidRDefault="00B213E7" w:rsidP="00522A98">
      <w:pPr>
        <w:pStyle w:val="NoSpacing"/>
        <w:rPr>
          <w:rFonts w:ascii="Verdana" w:hAnsi="Verdana"/>
          <w:sz w:val="20"/>
        </w:rPr>
      </w:pPr>
    </w:p>
    <w:p w14:paraId="151F8694" w14:textId="77777777" w:rsidR="00B213E7" w:rsidRPr="00BE3736" w:rsidRDefault="00B213E7" w:rsidP="00522A98">
      <w:pPr>
        <w:pStyle w:val="NoSpacing"/>
        <w:rPr>
          <w:rFonts w:ascii="Verdana" w:hAnsi="Verdana"/>
          <w:b/>
          <w:sz w:val="20"/>
        </w:rPr>
      </w:pPr>
      <w:r w:rsidRPr="00BE3736">
        <w:rPr>
          <w:rFonts w:ascii="Verdana" w:hAnsi="Verdana"/>
          <w:b/>
          <w:sz w:val="20"/>
        </w:rPr>
        <w:t>7.  Verdeling van de kosten</w:t>
      </w:r>
    </w:p>
    <w:p w14:paraId="757AA99D" w14:textId="77777777" w:rsidR="00B213E7" w:rsidRPr="00522A98" w:rsidRDefault="00B213E7" w:rsidP="00857474">
      <w:pPr>
        <w:pStyle w:val="NoSpacing"/>
        <w:numPr>
          <w:ilvl w:val="0"/>
          <w:numId w:val="10"/>
        </w:numPr>
        <w:rPr>
          <w:rFonts w:ascii="Verdana" w:hAnsi="Verdana"/>
          <w:sz w:val="20"/>
        </w:rPr>
      </w:pPr>
      <w:r w:rsidRPr="00BE3736">
        <w:rPr>
          <w:rFonts w:ascii="Verdana" w:hAnsi="Verdana"/>
          <w:sz w:val="20"/>
        </w:rPr>
        <w:t>De vaste kosten (afschrij</w:t>
      </w:r>
      <w:r w:rsidRPr="00522A98">
        <w:rPr>
          <w:rFonts w:ascii="Verdana" w:hAnsi="Verdana"/>
          <w:sz w:val="20"/>
        </w:rPr>
        <w:t>ving, rente, verzekering, belasting</w:t>
      </w:r>
      <w:r w:rsidR="003E3746">
        <w:rPr>
          <w:rFonts w:ascii="Verdana" w:hAnsi="Verdana"/>
          <w:sz w:val="20"/>
        </w:rPr>
        <w:t>,</w:t>
      </w:r>
      <w:r w:rsidR="003E3746" w:rsidRPr="003E3746">
        <w:rPr>
          <w:rFonts w:ascii="Verdana" w:hAnsi="Verdana"/>
          <w:sz w:val="20"/>
        </w:rPr>
        <w:t xml:space="preserve"> </w:t>
      </w:r>
      <w:r w:rsidR="003E3746" w:rsidRPr="00522A98">
        <w:rPr>
          <w:rFonts w:ascii="Verdana" w:hAnsi="Verdana"/>
          <w:sz w:val="20"/>
        </w:rPr>
        <w:t>lidmaatschap Wegenwacht,</w:t>
      </w:r>
      <w:r w:rsidRPr="00522A98">
        <w:rPr>
          <w:rFonts w:ascii="Verdana" w:hAnsi="Verdana"/>
          <w:sz w:val="20"/>
        </w:rPr>
        <w:t xml:space="preserve"> kenteken) worden gelijkelijk</w:t>
      </w:r>
      <w:r w:rsidR="00522A98" w:rsidRPr="00522A98">
        <w:rPr>
          <w:rFonts w:ascii="Verdana" w:hAnsi="Verdana"/>
          <w:sz w:val="20"/>
        </w:rPr>
        <w:t xml:space="preserve"> </w:t>
      </w:r>
      <w:r w:rsidRPr="00522A98">
        <w:rPr>
          <w:rFonts w:ascii="Verdana" w:hAnsi="Verdana"/>
          <w:sz w:val="20"/>
        </w:rPr>
        <w:t>door de maten gedragen. Elk van hen betaalt maandelijks bij</w:t>
      </w:r>
      <w:r w:rsidR="00522A98" w:rsidRPr="00522A98">
        <w:rPr>
          <w:rFonts w:ascii="Verdana" w:hAnsi="Verdana"/>
          <w:sz w:val="20"/>
        </w:rPr>
        <w:t xml:space="preserve"> </w:t>
      </w:r>
      <w:r w:rsidRPr="00522A98">
        <w:rPr>
          <w:rFonts w:ascii="Verdana" w:hAnsi="Verdana"/>
          <w:sz w:val="20"/>
        </w:rPr>
        <w:t xml:space="preserve">vooruitbetaling een bedrag van € </w:t>
      </w:r>
      <w:r w:rsidR="00654CE3" w:rsidRPr="00654CE3">
        <w:rPr>
          <w:rFonts w:ascii="Verdana" w:hAnsi="Verdana"/>
          <w:sz w:val="20"/>
          <w:highlight w:val="yellow"/>
        </w:rPr>
        <w:t>…………………………</w:t>
      </w:r>
      <w:r w:rsidR="00654CE3">
        <w:rPr>
          <w:rFonts w:ascii="Verdana" w:hAnsi="Verdana"/>
          <w:sz w:val="20"/>
        </w:rPr>
        <w:t xml:space="preserve"> </w:t>
      </w:r>
      <w:r w:rsidR="00857474">
        <w:rPr>
          <w:rFonts w:ascii="Verdana" w:hAnsi="Verdana"/>
          <w:sz w:val="20"/>
        </w:rPr>
        <w:t>,-</w:t>
      </w:r>
      <w:r w:rsidRPr="00522A98">
        <w:rPr>
          <w:rFonts w:ascii="Verdana" w:hAnsi="Verdana"/>
          <w:sz w:val="20"/>
        </w:rPr>
        <w:t xml:space="preserve"> te storten op de gezamenlijke bankrekening van de maatschap.</w:t>
      </w:r>
    </w:p>
    <w:p w14:paraId="7DC9E1AB" w14:textId="77777777" w:rsidR="00B213E7" w:rsidRPr="00522A98" w:rsidRDefault="00B213E7" w:rsidP="00857474">
      <w:pPr>
        <w:pStyle w:val="NoSpacing"/>
        <w:numPr>
          <w:ilvl w:val="0"/>
          <w:numId w:val="10"/>
        </w:numPr>
        <w:rPr>
          <w:rFonts w:ascii="Verdana" w:hAnsi="Verdana"/>
          <w:sz w:val="20"/>
        </w:rPr>
      </w:pPr>
      <w:r w:rsidRPr="00522A98">
        <w:rPr>
          <w:rFonts w:ascii="Verdana" w:hAnsi="Verdana"/>
          <w:sz w:val="20"/>
        </w:rPr>
        <w:t xml:space="preserve">Daarnaast betaalt elke maat maandelijks voor elke door hem gereden kilometer een bedrag van € </w:t>
      </w:r>
      <w:r w:rsidR="00654CE3" w:rsidRPr="00654CE3">
        <w:rPr>
          <w:rFonts w:ascii="Verdana" w:hAnsi="Verdana"/>
          <w:sz w:val="20"/>
          <w:highlight w:val="yellow"/>
        </w:rPr>
        <w:t>…………………………</w:t>
      </w:r>
      <w:r w:rsidR="00654CE3">
        <w:rPr>
          <w:rFonts w:ascii="Verdana" w:hAnsi="Verdana"/>
          <w:sz w:val="20"/>
        </w:rPr>
        <w:t xml:space="preserve"> </w:t>
      </w:r>
      <w:r w:rsidRPr="00522A98">
        <w:rPr>
          <w:rFonts w:ascii="Verdana" w:hAnsi="Verdana"/>
          <w:sz w:val="20"/>
        </w:rPr>
        <w:t>ter dekking van de variabele kosten (brandstof, onderhoud, reparaties, vervangend vervoer, APK-keuring</w:t>
      </w:r>
      <w:r w:rsidR="00522A98" w:rsidRPr="00522A98">
        <w:rPr>
          <w:rFonts w:ascii="Verdana" w:hAnsi="Verdana"/>
          <w:sz w:val="20"/>
        </w:rPr>
        <w:t xml:space="preserve"> </w:t>
      </w:r>
      <w:r w:rsidRPr="00522A98">
        <w:rPr>
          <w:rFonts w:ascii="Verdana" w:hAnsi="Verdana"/>
          <w:sz w:val="20"/>
        </w:rPr>
        <w:t>en onvoorziene kosten), te storten op de bankrekening van de maatschap. In de auto ligt een formulier, waarop na elke rit het aantal kilometers moet worden ingevuld.</w:t>
      </w:r>
    </w:p>
    <w:p w14:paraId="44E36438" w14:textId="77777777" w:rsidR="00B213E7" w:rsidRPr="008D0A42" w:rsidRDefault="00B213E7" w:rsidP="00857474">
      <w:pPr>
        <w:pStyle w:val="NoSpacing"/>
        <w:numPr>
          <w:ilvl w:val="0"/>
          <w:numId w:val="10"/>
        </w:numPr>
        <w:rPr>
          <w:rFonts w:ascii="Verdana" w:hAnsi="Verdana"/>
          <w:sz w:val="20"/>
        </w:rPr>
      </w:pPr>
      <w:r w:rsidRPr="008D0A42">
        <w:rPr>
          <w:rFonts w:ascii="Verdana" w:hAnsi="Verdana"/>
          <w:sz w:val="20"/>
        </w:rPr>
        <w:t>Genoemde bedragen kun</w:t>
      </w:r>
      <w:r w:rsidR="007F47ED" w:rsidRPr="008D0A42">
        <w:rPr>
          <w:rFonts w:ascii="Verdana" w:hAnsi="Verdana"/>
          <w:sz w:val="20"/>
        </w:rPr>
        <w:t>nen in overleg worden gewijzigd;</w:t>
      </w:r>
    </w:p>
    <w:p w14:paraId="62887F00" w14:textId="77777777" w:rsidR="007F47ED" w:rsidRPr="00045254" w:rsidRDefault="007F47ED" w:rsidP="007F47ED">
      <w:pPr>
        <w:pStyle w:val="NoSpacing"/>
        <w:numPr>
          <w:ilvl w:val="0"/>
          <w:numId w:val="10"/>
        </w:numPr>
        <w:tabs>
          <w:tab w:val="left" w:pos="1276"/>
        </w:tabs>
        <w:rPr>
          <w:rFonts w:ascii="Verdana" w:hAnsi="Verdana"/>
          <w:sz w:val="20"/>
        </w:rPr>
      </w:pPr>
      <w:r w:rsidRPr="008D0A42">
        <w:rPr>
          <w:rFonts w:ascii="Verdana" w:hAnsi="Verdana"/>
          <w:sz w:val="20"/>
        </w:rPr>
        <w:t xml:space="preserve">Bij een reparatie boven een bedrag van € </w:t>
      </w:r>
      <w:r w:rsidR="00654CE3" w:rsidRPr="00654CE3">
        <w:rPr>
          <w:rFonts w:ascii="Verdana" w:hAnsi="Verdana"/>
          <w:sz w:val="20"/>
          <w:highlight w:val="yellow"/>
        </w:rPr>
        <w:t>…………………………</w:t>
      </w:r>
      <w:r w:rsidR="00654CE3">
        <w:rPr>
          <w:rFonts w:ascii="Verdana" w:hAnsi="Verdana"/>
          <w:sz w:val="20"/>
        </w:rPr>
        <w:t xml:space="preserve"> </w:t>
      </w:r>
      <w:r w:rsidRPr="008D0A42">
        <w:rPr>
          <w:rFonts w:ascii="Verdana" w:hAnsi="Verdana"/>
          <w:sz w:val="20"/>
        </w:rPr>
        <w:t xml:space="preserve"> is de toestemming </w:t>
      </w:r>
      <w:r w:rsidR="00A51768" w:rsidRPr="008D0A42">
        <w:rPr>
          <w:rFonts w:ascii="Verdana" w:hAnsi="Verdana"/>
          <w:sz w:val="20"/>
        </w:rPr>
        <w:t xml:space="preserve">nodig </w:t>
      </w:r>
      <w:r w:rsidR="00A51768" w:rsidRPr="00045254">
        <w:rPr>
          <w:rFonts w:ascii="Verdana" w:hAnsi="Verdana"/>
          <w:sz w:val="20"/>
        </w:rPr>
        <w:t>van een van de maten A of B én een van de maten C of D.</w:t>
      </w:r>
    </w:p>
    <w:p w14:paraId="297D07DB" w14:textId="77777777" w:rsidR="007F47ED" w:rsidRPr="00522A98" w:rsidRDefault="007F47ED" w:rsidP="007F47ED">
      <w:pPr>
        <w:pStyle w:val="NoSpacing"/>
        <w:tabs>
          <w:tab w:val="left" w:pos="1276"/>
        </w:tabs>
        <w:ind w:left="720"/>
        <w:rPr>
          <w:rFonts w:ascii="Verdana" w:hAnsi="Verdana"/>
          <w:color w:val="FF0000"/>
          <w:sz w:val="20"/>
        </w:rPr>
      </w:pPr>
    </w:p>
    <w:p w14:paraId="3CA322C4" w14:textId="77777777" w:rsidR="00F21858" w:rsidRDefault="00F21858" w:rsidP="00522A98">
      <w:pPr>
        <w:pStyle w:val="NoSpacing"/>
        <w:rPr>
          <w:rFonts w:ascii="Verdana" w:hAnsi="Verdana"/>
          <w:b/>
          <w:sz w:val="20"/>
        </w:rPr>
      </w:pPr>
    </w:p>
    <w:p w14:paraId="59799A9C" w14:textId="77777777" w:rsidR="00B213E7" w:rsidRPr="00857474" w:rsidRDefault="00B213E7" w:rsidP="00522A98">
      <w:pPr>
        <w:pStyle w:val="NoSpacing"/>
        <w:rPr>
          <w:rFonts w:ascii="Verdana" w:hAnsi="Verdana"/>
          <w:b/>
          <w:sz w:val="20"/>
        </w:rPr>
      </w:pPr>
      <w:r w:rsidRPr="00857474">
        <w:rPr>
          <w:rFonts w:ascii="Verdana" w:hAnsi="Verdana"/>
          <w:b/>
          <w:sz w:val="20"/>
        </w:rPr>
        <w:t>8.  Boekjaar en administratie</w:t>
      </w:r>
    </w:p>
    <w:p w14:paraId="292D319C" w14:textId="77777777" w:rsidR="00B213E7" w:rsidRPr="00522A98" w:rsidRDefault="00B213E7" w:rsidP="00857474">
      <w:pPr>
        <w:pStyle w:val="NoSpacing"/>
        <w:numPr>
          <w:ilvl w:val="0"/>
          <w:numId w:val="11"/>
        </w:numPr>
        <w:rPr>
          <w:rFonts w:ascii="Verdana" w:hAnsi="Verdana"/>
          <w:sz w:val="20"/>
        </w:rPr>
      </w:pPr>
      <w:r w:rsidRPr="00522A98">
        <w:rPr>
          <w:rFonts w:ascii="Verdana" w:hAnsi="Verdana"/>
          <w:sz w:val="20"/>
        </w:rPr>
        <w:t>Het boekjaar van de maatschap is gelijk aan het kalenderjaar.</w:t>
      </w:r>
    </w:p>
    <w:p w14:paraId="45D4E678" w14:textId="77777777" w:rsidR="00B213E7" w:rsidRPr="00522A98" w:rsidRDefault="00085BA9" w:rsidP="00857474">
      <w:pPr>
        <w:pStyle w:val="NoSpacing"/>
        <w:numPr>
          <w:ilvl w:val="0"/>
          <w:numId w:val="11"/>
        </w:numPr>
        <w:rPr>
          <w:rFonts w:ascii="Verdana" w:hAnsi="Verdana"/>
          <w:sz w:val="20"/>
        </w:rPr>
      </w:pPr>
      <w:r>
        <w:rPr>
          <w:rFonts w:ascii="Verdana" w:hAnsi="Verdana"/>
          <w:sz w:val="20"/>
        </w:rPr>
        <w:t>A</w:t>
      </w:r>
      <w:r w:rsidR="004A3E39">
        <w:rPr>
          <w:rFonts w:ascii="Verdana" w:hAnsi="Verdana"/>
          <w:sz w:val="20"/>
        </w:rPr>
        <w:t>, B, C en D</w:t>
      </w:r>
      <w:r w:rsidR="00B213E7" w:rsidRPr="00522A98">
        <w:rPr>
          <w:rFonts w:ascii="Verdana" w:hAnsi="Verdana"/>
          <w:sz w:val="20"/>
        </w:rPr>
        <w:t xml:space="preserve"> drag</w:t>
      </w:r>
      <w:r>
        <w:rPr>
          <w:rFonts w:ascii="Verdana" w:hAnsi="Verdana"/>
          <w:sz w:val="20"/>
        </w:rPr>
        <w:t xml:space="preserve">en in goed overleg </w:t>
      </w:r>
      <w:r w:rsidR="004A3E39">
        <w:rPr>
          <w:rFonts w:ascii="Verdana" w:hAnsi="Verdana"/>
          <w:sz w:val="20"/>
        </w:rPr>
        <w:t>allen</w:t>
      </w:r>
      <w:r w:rsidR="00B213E7" w:rsidRPr="00522A98">
        <w:rPr>
          <w:rFonts w:ascii="Verdana" w:hAnsi="Verdana"/>
          <w:sz w:val="20"/>
        </w:rPr>
        <w:t xml:space="preserve"> zorg voor de administratie van de maatschap, inhoudend:</w:t>
      </w:r>
    </w:p>
    <w:p w14:paraId="139A574C" w14:textId="77777777" w:rsidR="00B213E7" w:rsidRPr="00522A98" w:rsidRDefault="00B213E7" w:rsidP="00857474">
      <w:pPr>
        <w:pStyle w:val="NoSpacing"/>
        <w:numPr>
          <w:ilvl w:val="0"/>
          <w:numId w:val="8"/>
        </w:numPr>
        <w:ind w:left="1134" w:hanging="425"/>
        <w:rPr>
          <w:rFonts w:ascii="Verdana" w:hAnsi="Verdana"/>
          <w:sz w:val="20"/>
        </w:rPr>
      </w:pPr>
      <w:r w:rsidRPr="00522A98">
        <w:rPr>
          <w:rFonts w:ascii="Verdana" w:hAnsi="Verdana"/>
          <w:sz w:val="20"/>
        </w:rPr>
        <w:t>het beheer van de bankrekening van de maatschap;</w:t>
      </w:r>
    </w:p>
    <w:p w14:paraId="2313BFF3" w14:textId="77777777" w:rsidR="00B213E7" w:rsidRPr="00522A98" w:rsidRDefault="00B213E7" w:rsidP="00857474">
      <w:pPr>
        <w:pStyle w:val="NoSpacing"/>
        <w:numPr>
          <w:ilvl w:val="0"/>
          <w:numId w:val="8"/>
        </w:numPr>
        <w:ind w:left="1134" w:hanging="425"/>
        <w:rPr>
          <w:rFonts w:ascii="Verdana" w:hAnsi="Verdana"/>
          <w:sz w:val="20"/>
        </w:rPr>
      </w:pPr>
      <w:r w:rsidRPr="00522A98">
        <w:rPr>
          <w:rFonts w:ascii="Verdana" w:hAnsi="Verdana"/>
          <w:sz w:val="20"/>
        </w:rPr>
        <w:t>het maandelijkse toezenden aan de maten van de rekening voor het aantal in die maand door hen gereden kilometers;</w:t>
      </w:r>
    </w:p>
    <w:p w14:paraId="47B78FBD" w14:textId="77777777" w:rsidR="00B213E7" w:rsidRPr="00522A98" w:rsidRDefault="00B213E7" w:rsidP="00857474">
      <w:pPr>
        <w:pStyle w:val="NoSpacing"/>
        <w:numPr>
          <w:ilvl w:val="0"/>
          <w:numId w:val="8"/>
        </w:numPr>
        <w:ind w:left="1134" w:hanging="425"/>
        <w:rPr>
          <w:rFonts w:ascii="Verdana" w:hAnsi="Verdana"/>
          <w:sz w:val="20"/>
        </w:rPr>
      </w:pPr>
      <w:r w:rsidRPr="00522A98">
        <w:rPr>
          <w:rFonts w:ascii="Verdana" w:hAnsi="Verdana"/>
          <w:sz w:val="20"/>
        </w:rPr>
        <w:t>het maandelijks terugbetalen aan de maten van de door hen in die maand gemaakte kosten die voor rekening van de maatschap komen;</w:t>
      </w:r>
    </w:p>
    <w:p w14:paraId="681223EB" w14:textId="77777777" w:rsidR="00B213E7" w:rsidRPr="00522A98" w:rsidRDefault="00B213E7" w:rsidP="00857474">
      <w:pPr>
        <w:pStyle w:val="NoSpacing"/>
        <w:numPr>
          <w:ilvl w:val="0"/>
          <w:numId w:val="8"/>
        </w:numPr>
        <w:ind w:left="1134" w:hanging="425"/>
        <w:rPr>
          <w:rFonts w:ascii="Verdana" w:hAnsi="Verdana"/>
          <w:sz w:val="20"/>
        </w:rPr>
      </w:pPr>
      <w:r w:rsidRPr="00522A98">
        <w:rPr>
          <w:rFonts w:ascii="Verdana" w:hAnsi="Verdana"/>
          <w:sz w:val="20"/>
        </w:rPr>
        <w:t>de bewaking van de (financiële) verplichtingen van de maten ten opzichte van de maatschap;</w:t>
      </w:r>
    </w:p>
    <w:p w14:paraId="1AF8DB8B" w14:textId="77777777" w:rsidR="00B213E7" w:rsidRDefault="00B213E7" w:rsidP="00857474">
      <w:pPr>
        <w:pStyle w:val="NoSpacing"/>
        <w:numPr>
          <w:ilvl w:val="0"/>
          <w:numId w:val="8"/>
        </w:numPr>
        <w:ind w:left="1134" w:hanging="425"/>
        <w:rPr>
          <w:rFonts w:ascii="Verdana" w:hAnsi="Verdana"/>
          <w:sz w:val="20"/>
        </w:rPr>
      </w:pPr>
      <w:r w:rsidRPr="00522A98">
        <w:rPr>
          <w:rFonts w:ascii="Verdana" w:hAnsi="Verdana"/>
          <w:sz w:val="20"/>
        </w:rPr>
        <w:t>het ter goedkeuring van de maten opstellen van de jaarstukken van de maatschap binnen twee maanden na afloop van het boekjaar.</w:t>
      </w:r>
    </w:p>
    <w:p w14:paraId="580B2FEC" w14:textId="77777777" w:rsidR="005C14C1" w:rsidRDefault="005C14C1">
      <w:pPr>
        <w:pStyle w:val="NoSpacing"/>
        <w:rPr>
          <w:rFonts w:ascii="Verdana" w:hAnsi="Verdana"/>
          <w:sz w:val="20"/>
        </w:rPr>
      </w:pPr>
    </w:p>
    <w:p w14:paraId="403A5510" w14:textId="77777777" w:rsidR="005C14C1" w:rsidRDefault="00D05E22" w:rsidP="00A51768">
      <w:pPr>
        <w:pStyle w:val="NoSpacing"/>
        <w:rPr>
          <w:rFonts w:ascii="Verdana" w:hAnsi="Verdana"/>
          <w:b/>
          <w:sz w:val="20"/>
        </w:rPr>
      </w:pPr>
      <w:r>
        <w:rPr>
          <w:rFonts w:ascii="Verdana" w:hAnsi="Verdana"/>
          <w:b/>
          <w:sz w:val="20"/>
        </w:rPr>
        <w:t xml:space="preserve">9. </w:t>
      </w:r>
      <w:r w:rsidR="00DC1A01" w:rsidRPr="00DC1A01">
        <w:rPr>
          <w:rFonts w:ascii="Verdana" w:hAnsi="Verdana"/>
          <w:b/>
          <w:sz w:val="20"/>
        </w:rPr>
        <w:t>Het aan derden beschikbaar stellen van de auto als deelauto</w:t>
      </w:r>
    </w:p>
    <w:p w14:paraId="18DE28F9" w14:textId="77777777" w:rsidR="00A51768" w:rsidRDefault="00A51768" w:rsidP="00A51768">
      <w:pPr>
        <w:pStyle w:val="NoSpacing"/>
        <w:numPr>
          <w:ilvl w:val="0"/>
          <w:numId w:val="24"/>
        </w:numPr>
        <w:rPr>
          <w:rFonts w:ascii="Verdana" w:hAnsi="Verdana"/>
          <w:sz w:val="20"/>
        </w:rPr>
      </w:pPr>
      <w:r>
        <w:rPr>
          <w:rFonts w:ascii="Verdana" w:hAnsi="Verdana"/>
          <w:sz w:val="20"/>
        </w:rPr>
        <w:t>D</w:t>
      </w:r>
      <w:r w:rsidR="00345D0C" w:rsidRPr="00D05E22">
        <w:rPr>
          <w:rFonts w:ascii="Verdana" w:hAnsi="Verdana"/>
          <w:sz w:val="20"/>
        </w:rPr>
        <w:t>e maatschap staat open voor actieve de</w:t>
      </w:r>
      <w:r w:rsidR="00F21858">
        <w:rPr>
          <w:rFonts w:ascii="Verdana" w:hAnsi="Verdana"/>
          <w:sz w:val="20"/>
        </w:rPr>
        <w:t>elname aan (georganiseerd) mede</w:t>
      </w:r>
      <w:r w:rsidR="00345D0C" w:rsidRPr="00D05E22">
        <w:rPr>
          <w:rFonts w:ascii="Verdana" w:hAnsi="Verdana"/>
          <w:sz w:val="20"/>
        </w:rPr>
        <w:t xml:space="preserve">gebruik door derden en biedt daartoe de auto </w:t>
      </w:r>
      <w:r w:rsidR="00F21858">
        <w:rPr>
          <w:rFonts w:ascii="Verdana" w:hAnsi="Verdana"/>
          <w:sz w:val="20"/>
        </w:rPr>
        <w:t>– tegen vergoeding - als deel</w:t>
      </w:r>
      <w:r w:rsidR="00D05E22">
        <w:rPr>
          <w:rFonts w:ascii="Verdana" w:hAnsi="Verdana"/>
          <w:sz w:val="20"/>
        </w:rPr>
        <w:t xml:space="preserve">auto </w:t>
      </w:r>
      <w:r w:rsidR="00345D0C" w:rsidRPr="00D05E22">
        <w:rPr>
          <w:rFonts w:ascii="Verdana" w:hAnsi="Verdana"/>
          <w:sz w:val="20"/>
        </w:rPr>
        <w:t xml:space="preserve">aan via organisaties als MyWheels, </w:t>
      </w:r>
      <w:r>
        <w:rPr>
          <w:rFonts w:ascii="Verdana" w:hAnsi="Verdana"/>
          <w:sz w:val="20"/>
        </w:rPr>
        <w:t>Snapp</w:t>
      </w:r>
      <w:r w:rsidR="00F21858">
        <w:rPr>
          <w:rFonts w:ascii="Verdana" w:hAnsi="Verdana"/>
          <w:sz w:val="20"/>
        </w:rPr>
        <w:t>car of andere zgn. ‘deel</w:t>
      </w:r>
      <w:r w:rsidR="00345D0C" w:rsidRPr="00D05E22">
        <w:rPr>
          <w:rFonts w:ascii="Verdana" w:hAnsi="Verdana"/>
          <w:sz w:val="20"/>
        </w:rPr>
        <w:t>auto / autodate’</w:t>
      </w:r>
      <w:r w:rsidR="00D05E22">
        <w:rPr>
          <w:rFonts w:ascii="Verdana" w:hAnsi="Verdana"/>
          <w:sz w:val="20"/>
        </w:rPr>
        <w:t xml:space="preserve"> organisaties, mits de a</w:t>
      </w:r>
      <w:r w:rsidR="00F21858">
        <w:rPr>
          <w:rFonts w:ascii="Verdana" w:hAnsi="Verdana"/>
          <w:sz w:val="20"/>
        </w:rPr>
        <w:t>uto tijdens dit mede</w:t>
      </w:r>
      <w:r w:rsidR="00D05E22">
        <w:rPr>
          <w:rFonts w:ascii="Verdana" w:hAnsi="Verdana"/>
          <w:sz w:val="20"/>
        </w:rPr>
        <w:t>gebruik afdoende verzekerd is en waarbij winst/risico voorvloeiende uit dit medegebruik aan de maatschap ten gunste/laste komt</w:t>
      </w:r>
      <w:r>
        <w:rPr>
          <w:rFonts w:ascii="Verdana" w:hAnsi="Verdana"/>
          <w:sz w:val="20"/>
        </w:rPr>
        <w:t xml:space="preserve">. </w:t>
      </w:r>
    </w:p>
    <w:p w14:paraId="1DD689FD" w14:textId="77777777" w:rsidR="00A51768" w:rsidRDefault="00A51768" w:rsidP="00A51768">
      <w:pPr>
        <w:pStyle w:val="NoSpacing"/>
        <w:numPr>
          <w:ilvl w:val="0"/>
          <w:numId w:val="24"/>
        </w:numPr>
        <w:rPr>
          <w:rFonts w:ascii="Verdana" w:hAnsi="Verdana"/>
          <w:sz w:val="20"/>
        </w:rPr>
      </w:pPr>
      <w:r>
        <w:rPr>
          <w:rFonts w:ascii="Verdana" w:hAnsi="Verdana"/>
          <w:sz w:val="20"/>
        </w:rPr>
        <w:t>O</w:t>
      </w:r>
      <w:r w:rsidR="00D05E22">
        <w:rPr>
          <w:rFonts w:ascii="Verdana" w:hAnsi="Verdana"/>
          <w:sz w:val="20"/>
        </w:rPr>
        <w:t>verig – particulier – gebruik door derden geschied onder verantwoordelijkheid van de desbetreffende maat die dit medegebruik mogelijk maakt.</w:t>
      </w:r>
    </w:p>
    <w:p w14:paraId="4A7864DC" w14:textId="77777777" w:rsidR="005C14C1" w:rsidRPr="00A51768" w:rsidRDefault="00D05E22" w:rsidP="00A51768">
      <w:pPr>
        <w:pStyle w:val="NoSpacing"/>
        <w:numPr>
          <w:ilvl w:val="0"/>
          <w:numId w:val="24"/>
        </w:numPr>
        <w:rPr>
          <w:rFonts w:ascii="Verdana" w:hAnsi="Verdana"/>
          <w:sz w:val="20"/>
        </w:rPr>
      </w:pPr>
      <w:r w:rsidRPr="00A51768">
        <w:rPr>
          <w:rFonts w:ascii="Verdana" w:hAnsi="Verdana"/>
          <w:sz w:val="20"/>
        </w:rPr>
        <w:t>De opbre</w:t>
      </w:r>
      <w:r w:rsidR="00A51768">
        <w:rPr>
          <w:rFonts w:ascii="Verdana" w:hAnsi="Verdana"/>
          <w:sz w:val="20"/>
        </w:rPr>
        <w:t>ngsten</w:t>
      </w:r>
    </w:p>
    <w:p w14:paraId="07C21D5F" w14:textId="77777777" w:rsidR="00B213E7" w:rsidRPr="00A51768" w:rsidRDefault="00B213E7" w:rsidP="00522A98">
      <w:pPr>
        <w:pStyle w:val="NoSpacing"/>
        <w:rPr>
          <w:rFonts w:ascii="Verdana" w:hAnsi="Verdana"/>
          <w:sz w:val="20"/>
        </w:rPr>
      </w:pPr>
    </w:p>
    <w:p w14:paraId="3CED89FF" w14:textId="77777777" w:rsidR="00B213E7" w:rsidRPr="00857474" w:rsidRDefault="00D05E22" w:rsidP="00522A98">
      <w:pPr>
        <w:pStyle w:val="NoSpacing"/>
        <w:rPr>
          <w:rFonts w:ascii="Verdana" w:hAnsi="Verdana"/>
          <w:b/>
          <w:sz w:val="20"/>
        </w:rPr>
      </w:pPr>
      <w:r>
        <w:rPr>
          <w:rFonts w:ascii="Verdana" w:hAnsi="Verdana"/>
          <w:b/>
          <w:sz w:val="20"/>
        </w:rPr>
        <w:t>10</w:t>
      </w:r>
      <w:r w:rsidR="00B213E7" w:rsidRPr="00857474">
        <w:rPr>
          <w:rFonts w:ascii="Verdana" w:hAnsi="Verdana"/>
          <w:b/>
          <w:sz w:val="20"/>
        </w:rPr>
        <w:t>.  Winst en verlies</w:t>
      </w:r>
    </w:p>
    <w:p w14:paraId="7FD3D639" w14:textId="77777777" w:rsidR="00D86327" w:rsidRDefault="00B213E7" w:rsidP="00045254">
      <w:pPr>
        <w:pStyle w:val="NoSpacing"/>
        <w:rPr>
          <w:rFonts w:ascii="Verdana" w:hAnsi="Verdana"/>
          <w:sz w:val="20"/>
        </w:rPr>
      </w:pPr>
      <w:r w:rsidRPr="00522A98">
        <w:rPr>
          <w:rFonts w:ascii="Verdana" w:hAnsi="Verdana"/>
          <w:sz w:val="20"/>
        </w:rPr>
        <w:t xml:space="preserve">De winsten en verliezen van de maatschap (zijnde het verschil tussen </w:t>
      </w:r>
      <w:r w:rsidR="00A7623A">
        <w:rPr>
          <w:rFonts w:ascii="Verdana" w:hAnsi="Verdana"/>
          <w:sz w:val="20"/>
        </w:rPr>
        <w:t xml:space="preserve">enerzijds de inkomsten (vaste bijdrage, de bijdragen van derden, </w:t>
      </w:r>
      <w:r w:rsidRPr="00522A98">
        <w:rPr>
          <w:rFonts w:ascii="Verdana" w:hAnsi="Verdana"/>
          <w:sz w:val="20"/>
        </w:rPr>
        <w:t>de bijdragen per kilometer</w:t>
      </w:r>
      <w:r w:rsidR="00345D0C">
        <w:rPr>
          <w:rFonts w:ascii="Verdana" w:hAnsi="Verdana"/>
          <w:sz w:val="20"/>
        </w:rPr>
        <w:t xml:space="preserve"> e</w:t>
      </w:r>
      <w:r w:rsidR="00F21858">
        <w:rPr>
          <w:rFonts w:ascii="Verdana" w:hAnsi="Verdana"/>
          <w:sz w:val="20"/>
        </w:rPr>
        <w:t>.</w:t>
      </w:r>
      <w:r w:rsidR="00345D0C">
        <w:rPr>
          <w:rFonts w:ascii="Verdana" w:hAnsi="Verdana"/>
          <w:sz w:val="20"/>
        </w:rPr>
        <w:t>a</w:t>
      </w:r>
      <w:r w:rsidR="00F21858">
        <w:rPr>
          <w:rFonts w:ascii="Verdana" w:hAnsi="Verdana"/>
          <w:sz w:val="20"/>
        </w:rPr>
        <w:t>.</w:t>
      </w:r>
      <w:r w:rsidR="00A7623A">
        <w:rPr>
          <w:rFonts w:ascii="Verdana" w:hAnsi="Verdana"/>
          <w:sz w:val="20"/>
        </w:rPr>
        <w:t>) en de uitgaven (de vaste en variabele</w:t>
      </w:r>
      <w:r w:rsidRPr="00522A98">
        <w:rPr>
          <w:rFonts w:ascii="Verdana" w:hAnsi="Verdana"/>
          <w:sz w:val="20"/>
        </w:rPr>
        <w:t xml:space="preserve"> kosten</w:t>
      </w:r>
      <w:r w:rsidR="00345D0C">
        <w:rPr>
          <w:rFonts w:ascii="Verdana" w:hAnsi="Verdana"/>
          <w:sz w:val="20"/>
        </w:rPr>
        <w:t xml:space="preserve"> e</w:t>
      </w:r>
      <w:r w:rsidR="00F21858">
        <w:rPr>
          <w:rFonts w:ascii="Verdana" w:hAnsi="Verdana"/>
          <w:sz w:val="20"/>
        </w:rPr>
        <w:t>.</w:t>
      </w:r>
      <w:r w:rsidR="00345D0C">
        <w:rPr>
          <w:rFonts w:ascii="Verdana" w:hAnsi="Verdana"/>
          <w:sz w:val="20"/>
        </w:rPr>
        <w:t>a</w:t>
      </w:r>
      <w:r w:rsidR="00F21858">
        <w:rPr>
          <w:rFonts w:ascii="Verdana" w:hAnsi="Verdana"/>
          <w:sz w:val="20"/>
        </w:rPr>
        <w:t>.</w:t>
      </w:r>
      <w:r w:rsidRPr="00522A98">
        <w:rPr>
          <w:rFonts w:ascii="Verdana" w:hAnsi="Verdana"/>
          <w:sz w:val="20"/>
        </w:rPr>
        <w:t>) komen aan de maten ten goede naar</w:t>
      </w:r>
      <w:r w:rsidR="00045254">
        <w:rPr>
          <w:rFonts w:ascii="Verdana" w:hAnsi="Verdana"/>
          <w:sz w:val="20"/>
        </w:rPr>
        <w:t xml:space="preserve"> </w:t>
      </w:r>
      <w:r w:rsidRPr="00522A98">
        <w:rPr>
          <w:rFonts w:ascii="Verdana" w:hAnsi="Verdana"/>
          <w:sz w:val="20"/>
        </w:rPr>
        <w:t xml:space="preserve">evenredigheid van </w:t>
      </w:r>
      <w:r w:rsidR="008D0A42">
        <w:rPr>
          <w:rFonts w:ascii="Verdana" w:hAnsi="Verdana"/>
          <w:sz w:val="20"/>
        </w:rPr>
        <w:t xml:space="preserve">de bijdrage in vaste en variabele kosten. De vaste kosten worden daarbij gelijkelijk verdeeld, de variabele kosten worden per km. verrekend. De </w:t>
      </w:r>
      <w:r w:rsidR="00045254">
        <w:rPr>
          <w:rFonts w:ascii="Verdana" w:hAnsi="Verdana"/>
          <w:sz w:val="20"/>
        </w:rPr>
        <w:t xml:space="preserve">opbrengsten </w:t>
      </w:r>
      <w:r w:rsidR="008D0A42">
        <w:rPr>
          <w:rFonts w:ascii="Verdana" w:hAnsi="Verdana"/>
          <w:sz w:val="20"/>
        </w:rPr>
        <w:t xml:space="preserve">van </w:t>
      </w:r>
      <w:r w:rsidR="00045254">
        <w:rPr>
          <w:rFonts w:ascii="Verdana" w:hAnsi="Verdana"/>
          <w:sz w:val="20"/>
        </w:rPr>
        <w:t xml:space="preserve">de </w:t>
      </w:r>
      <w:r w:rsidR="008D0A42">
        <w:rPr>
          <w:rFonts w:ascii="Verdana" w:hAnsi="Verdana"/>
          <w:sz w:val="20"/>
        </w:rPr>
        <w:t>bijdragen van derden w</w:t>
      </w:r>
      <w:r w:rsidR="00045254">
        <w:rPr>
          <w:rFonts w:ascii="Verdana" w:hAnsi="Verdana"/>
          <w:sz w:val="20"/>
        </w:rPr>
        <w:t>orden gelijkelijk verdeeld.</w:t>
      </w:r>
      <w:r w:rsidR="00045254" w:rsidRPr="00522A98" w:rsidDel="008D0A42">
        <w:rPr>
          <w:rFonts w:ascii="Verdana" w:hAnsi="Verdana"/>
          <w:sz w:val="20"/>
        </w:rPr>
        <w:t xml:space="preserve"> </w:t>
      </w:r>
    </w:p>
    <w:p w14:paraId="7CCE39B2" w14:textId="77777777" w:rsidR="00D86327" w:rsidRPr="00522A98" w:rsidRDefault="00D86327" w:rsidP="00522A98">
      <w:pPr>
        <w:pStyle w:val="NoSpacing"/>
        <w:rPr>
          <w:rFonts w:ascii="Verdana" w:hAnsi="Verdana"/>
          <w:sz w:val="20"/>
        </w:rPr>
      </w:pPr>
    </w:p>
    <w:p w14:paraId="0E885E93" w14:textId="77777777" w:rsidR="00B213E7" w:rsidRPr="00857474" w:rsidRDefault="00B213E7" w:rsidP="00522A98">
      <w:pPr>
        <w:pStyle w:val="NoSpacing"/>
        <w:rPr>
          <w:rFonts w:ascii="Verdana" w:hAnsi="Verdana"/>
          <w:b/>
          <w:sz w:val="20"/>
        </w:rPr>
      </w:pPr>
      <w:r w:rsidRPr="00857474">
        <w:rPr>
          <w:rFonts w:ascii="Verdana" w:hAnsi="Verdana"/>
          <w:b/>
          <w:sz w:val="20"/>
        </w:rPr>
        <w:t>1</w:t>
      </w:r>
      <w:r w:rsidR="00D05E22">
        <w:rPr>
          <w:rFonts w:ascii="Verdana" w:hAnsi="Verdana"/>
          <w:b/>
          <w:sz w:val="20"/>
        </w:rPr>
        <w:t>1</w:t>
      </w:r>
      <w:r w:rsidRPr="00857474">
        <w:rPr>
          <w:rFonts w:ascii="Verdana" w:hAnsi="Verdana"/>
          <w:b/>
          <w:sz w:val="20"/>
        </w:rPr>
        <w:t>.  Schade/eigen risico</w:t>
      </w:r>
    </w:p>
    <w:p w14:paraId="20A0D916" w14:textId="77777777" w:rsidR="00B213E7" w:rsidRPr="00522A98" w:rsidRDefault="00B213E7" w:rsidP="00857474">
      <w:pPr>
        <w:pStyle w:val="NoSpacing"/>
        <w:numPr>
          <w:ilvl w:val="0"/>
          <w:numId w:val="13"/>
        </w:numPr>
        <w:rPr>
          <w:rFonts w:ascii="Verdana" w:hAnsi="Verdana"/>
          <w:sz w:val="20"/>
        </w:rPr>
      </w:pPr>
      <w:r w:rsidRPr="00522A98">
        <w:rPr>
          <w:rFonts w:ascii="Verdana" w:hAnsi="Verdana"/>
          <w:sz w:val="20"/>
        </w:rPr>
        <w:t>De uitkering bij schade dient volledig te worden besteed aan herstel, tenzij de auto total loss wordt verklaard.</w:t>
      </w:r>
    </w:p>
    <w:p w14:paraId="55B4F6DC" w14:textId="77777777" w:rsidR="00B213E7" w:rsidRPr="00522A98" w:rsidRDefault="00B213E7" w:rsidP="00857474">
      <w:pPr>
        <w:pStyle w:val="NoSpacing"/>
        <w:numPr>
          <w:ilvl w:val="0"/>
          <w:numId w:val="13"/>
        </w:numPr>
        <w:rPr>
          <w:rFonts w:ascii="Verdana" w:hAnsi="Verdana"/>
          <w:sz w:val="20"/>
        </w:rPr>
      </w:pPr>
      <w:r w:rsidRPr="00522A98">
        <w:rPr>
          <w:rFonts w:ascii="Verdana" w:hAnsi="Verdana"/>
          <w:sz w:val="20"/>
        </w:rPr>
        <w:t>Het eigen risico bij schade komt ten laste van de maat die de schade heeft veroorzaakt</w:t>
      </w:r>
      <w:r w:rsidR="00A7623A">
        <w:rPr>
          <w:rFonts w:ascii="Verdana" w:hAnsi="Verdana"/>
          <w:sz w:val="20"/>
        </w:rPr>
        <w:t xml:space="preserve"> c.q. is overkomen</w:t>
      </w:r>
      <w:r w:rsidRPr="00522A98">
        <w:rPr>
          <w:rFonts w:ascii="Verdana" w:hAnsi="Verdana"/>
          <w:sz w:val="20"/>
        </w:rPr>
        <w:t>, evenals de verlaging van de Bonus-korting of no-claim korting.</w:t>
      </w:r>
    </w:p>
    <w:p w14:paraId="1A6F35E8" w14:textId="77777777" w:rsidR="00B213E7" w:rsidRPr="00522A98" w:rsidRDefault="00B213E7" w:rsidP="00857474">
      <w:pPr>
        <w:pStyle w:val="NoSpacing"/>
        <w:numPr>
          <w:ilvl w:val="0"/>
          <w:numId w:val="13"/>
        </w:numPr>
        <w:rPr>
          <w:rFonts w:ascii="Verdana" w:hAnsi="Verdana"/>
          <w:sz w:val="20"/>
        </w:rPr>
      </w:pPr>
      <w:r w:rsidRPr="00522A98">
        <w:rPr>
          <w:rFonts w:ascii="Verdana" w:hAnsi="Verdana"/>
          <w:sz w:val="20"/>
        </w:rPr>
        <w:t xml:space="preserve">Schade ontstaan door toedoen van een onbekende dader </w:t>
      </w:r>
      <w:r w:rsidR="00A7623A">
        <w:rPr>
          <w:rFonts w:ascii="Verdana" w:hAnsi="Verdana"/>
          <w:sz w:val="20"/>
        </w:rPr>
        <w:t>dan</w:t>
      </w:r>
      <w:r w:rsidR="00A51768">
        <w:rPr>
          <w:rFonts w:ascii="Verdana" w:hAnsi="Verdana"/>
          <w:sz w:val="20"/>
        </w:rPr>
        <w:t xml:space="preserve"> </w:t>
      </w:r>
      <w:r w:rsidR="00A7623A">
        <w:rPr>
          <w:rFonts w:ascii="Verdana" w:hAnsi="Verdana"/>
          <w:sz w:val="20"/>
        </w:rPr>
        <w:t xml:space="preserve">wel andere onverhaalbare schade </w:t>
      </w:r>
      <w:r w:rsidRPr="00522A98">
        <w:rPr>
          <w:rFonts w:ascii="Verdana" w:hAnsi="Verdana"/>
          <w:sz w:val="20"/>
        </w:rPr>
        <w:t>is voor</w:t>
      </w:r>
      <w:r w:rsidR="00A7623A">
        <w:rPr>
          <w:rFonts w:ascii="Verdana" w:hAnsi="Verdana"/>
          <w:sz w:val="20"/>
        </w:rPr>
        <w:t xml:space="preserve"> rekening en </w:t>
      </w:r>
      <w:r w:rsidRPr="00522A98">
        <w:rPr>
          <w:rFonts w:ascii="Verdana" w:hAnsi="Verdana"/>
          <w:sz w:val="20"/>
        </w:rPr>
        <w:t xml:space="preserve">risico van de maatschap. </w:t>
      </w:r>
    </w:p>
    <w:p w14:paraId="3773D2E8" w14:textId="77777777" w:rsidR="00B213E7" w:rsidRPr="00522A98" w:rsidRDefault="00B213E7" w:rsidP="00522A98">
      <w:pPr>
        <w:pStyle w:val="NoSpacing"/>
        <w:rPr>
          <w:rFonts w:ascii="Verdana" w:hAnsi="Verdana"/>
          <w:sz w:val="20"/>
        </w:rPr>
      </w:pPr>
    </w:p>
    <w:p w14:paraId="716EEF03" w14:textId="77777777" w:rsidR="00B213E7" w:rsidRPr="00857474" w:rsidRDefault="00B213E7" w:rsidP="00522A98">
      <w:pPr>
        <w:pStyle w:val="NoSpacing"/>
        <w:rPr>
          <w:rFonts w:ascii="Verdana" w:hAnsi="Verdana"/>
          <w:b/>
          <w:sz w:val="20"/>
        </w:rPr>
      </w:pPr>
      <w:r w:rsidRPr="00857474">
        <w:rPr>
          <w:rFonts w:ascii="Verdana" w:hAnsi="Verdana"/>
          <w:b/>
          <w:sz w:val="20"/>
        </w:rPr>
        <w:t>1</w:t>
      </w:r>
      <w:r w:rsidR="00D05E22">
        <w:rPr>
          <w:rFonts w:ascii="Verdana" w:hAnsi="Verdana"/>
          <w:b/>
          <w:sz w:val="20"/>
        </w:rPr>
        <w:t>2</w:t>
      </w:r>
      <w:r w:rsidRPr="00857474">
        <w:rPr>
          <w:rFonts w:ascii="Verdana" w:hAnsi="Verdana"/>
          <w:b/>
          <w:sz w:val="20"/>
        </w:rPr>
        <w:t>.  Boetes en bekeuringen</w:t>
      </w:r>
    </w:p>
    <w:p w14:paraId="47D43309" w14:textId="77777777" w:rsidR="00B213E7" w:rsidRPr="00522A98" w:rsidRDefault="00B213E7" w:rsidP="00857474">
      <w:pPr>
        <w:pStyle w:val="NoSpacing"/>
        <w:numPr>
          <w:ilvl w:val="0"/>
          <w:numId w:val="14"/>
        </w:numPr>
        <w:rPr>
          <w:rFonts w:ascii="Verdana" w:hAnsi="Verdana"/>
          <w:sz w:val="20"/>
        </w:rPr>
      </w:pPr>
      <w:r w:rsidRPr="00522A98">
        <w:rPr>
          <w:rFonts w:ascii="Verdana" w:hAnsi="Verdana"/>
          <w:sz w:val="20"/>
        </w:rPr>
        <w:t xml:space="preserve">Alle boetes en bekeuringen komen voor rekening van de overtreder, met uitzondering van die welke de technische staat van de auto betreffen, tenzij de overtreder van de gebreken aan de technische staat van de auto op de hoogte was of kon zijn en deze had kunnen (laten) verhelpen. </w:t>
      </w:r>
    </w:p>
    <w:p w14:paraId="32B6BE4E" w14:textId="77777777" w:rsidR="00B213E7" w:rsidRDefault="00B213E7" w:rsidP="00857474">
      <w:pPr>
        <w:pStyle w:val="NoSpacing"/>
        <w:numPr>
          <w:ilvl w:val="0"/>
          <w:numId w:val="14"/>
        </w:numPr>
        <w:rPr>
          <w:rFonts w:ascii="Verdana" w:hAnsi="Verdana"/>
          <w:sz w:val="20"/>
        </w:rPr>
      </w:pPr>
      <w:r w:rsidRPr="00522A98">
        <w:rPr>
          <w:rFonts w:ascii="Verdana" w:hAnsi="Verdana"/>
          <w:sz w:val="20"/>
        </w:rPr>
        <w:t>In geval van inbeslagname en verbeurdverklaring van de auto dient de betrokken maat de andere mat</w:t>
      </w:r>
      <w:r w:rsidR="00345D0C">
        <w:rPr>
          <w:rFonts w:ascii="Verdana" w:hAnsi="Verdana"/>
          <w:sz w:val="20"/>
        </w:rPr>
        <w:t>en</w:t>
      </w:r>
      <w:r w:rsidRPr="00522A98">
        <w:rPr>
          <w:rFonts w:ascii="Verdana" w:hAnsi="Verdana"/>
          <w:sz w:val="20"/>
        </w:rPr>
        <w:t xml:space="preserve"> schadeloos te stellen, tenzij inbeslagname en verbeurdverklaring plaatsvindt als gevolg van het niet voldoen aan wettelijke voorschriften ten aanzien van de technische staat. Een en ander geldt niet wanneer de betrokken maat van de overtreding van de voorschriften op de hoogte was of kon zijn en deze had kunnen (laten) opheffen.</w:t>
      </w:r>
    </w:p>
    <w:p w14:paraId="27AF8E9A" w14:textId="77777777" w:rsidR="00345D0C" w:rsidRPr="00522A98" w:rsidRDefault="00345D0C" w:rsidP="00857474">
      <w:pPr>
        <w:pStyle w:val="NoSpacing"/>
        <w:numPr>
          <w:ilvl w:val="0"/>
          <w:numId w:val="14"/>
        </w:numPr>
        <w:rPr>
          <w:rFonts w:ascii="Verdana" w:hAnsi="Verdana"/>
          <w:sz w:val="20"/>
        </w:rPr>
      </w:pPr>
      <w:r>
        <w:rPr>
          <w:rFonts w:ascii="Verdana" w:hAnsi="Verdana"/>
          <w:sz w:val="20"/>
        </w:rPr>
        <w:lastRenderedPageBreak/>
        <w:t>Boetes en bekeuringen die onder 1</w:t>
      </w:r>
      <w:r w:rsidR="0094572B">
        <w:rPr>
          <w:rFonts w:ascii="Verdana" w:hAnsi="Verdana"/>
          <w:sz w:val="20"/>
        </w:rPr>
        <w:t>2</w:t>
      </w:r>
      <w:r>
        <w:rPr>
          <w:rFonts w:ascii="Verdana" w:hAnsi="Verdana"/>
          <w:sz w:val="20"/>
        </w:rPr>
        <w:t>. a) of 1</w:t>
      </w:r>
      <w:r w:rsidR="0094572B">
        <w:rPr>
          <w:rFonts w:ascii="Verdana" w:hAnsi="Verdana"/>
          <w:sz w:val="20"/>
        </w:rPr>
        <w:t>2</w:t>
      </w:r>
      <w:r>
        <w:rPr>
          <w:rFonts w:ascii="Verdana" w:hAnsi="Verdana"/>
          <w:sz w:val="20"/>
        </w:rPr>
        <w:t>. b) niet aan een overtreder of betrokken maat ten laste kunnen worden gelegd, komen ten laste van de gehele maatschap.</w:t>
      </w:r>
    </w:p>
    <w:p w14:paraId="14FE82BD" w14:textId="77777777" w:rsidR="00B213E7" w:rsidRPr="00522A98" w:rsidRDefault="00B213E7" w:rsidP="00522A98">
      <w:pPr>
        <w:pStyle w:val="NoSpacing"/>
        <w:rPr>
          <w:rFonts w:ascii="Verdana" w:hAnsi="Verdana"/>
          <w:sz w:val="20"/>
        </w:rPr>
      </w:pPr>
    </w:p>
    <w:p w14:paraId="02EA4982" w14:textId="77777777" w:rsidR="00B213E7" w:rsidRPr="00857474" w:rsidRDefault="00B213E7" w:rsidP="00522A98">
      <w:pPr>
        <w:pStyle w:val="NoSpacing"/>
        <w:rPr>
          <w:rFonts w:ascii="Verdana" w:hAnsi="Verdana"/>
          <w:b/>
          <w:sz w:val="20"/>
        </w:rPr>
      </w:pPr>
      <w:r w:rsidRPr="00857474">
        <w:rPr>
          <w:rFonts w:ascii="Verdana" w:hAnsi="Verdana"/>
          <w:b/>
          <w:sz w:val="20"/>
        </w:rPr>
        <w:t>1</w:t>
      </w:r>
      <w:r w:rsidR="00D05E22">
        <w:rPr>
          <w:rFonts w:ascii="Verdana" w:hAnsi="Verdana"/>
          <w:b/>
          <w:sz w:val="20"/>
        </w:rPr>
        <w:t>3</w:t>
      </w:r>
      <w:r w:rsidRPr="00857474">
        <w:rPr>
          <w:rFonts w:ascii="Verdana" w:hAnsi="Verdana"/>
          <w:b/>
          <w:sz w:val="20"/>
        </w:rPr>
        <w:t>.  Einde van de maatschap/scheiding en deling</w:t>
      </w:r>
    </w:p>
    <w:p w14:paraId="7112A038" w14:textId="77777777" w:rsidR="00B213E7" w:rsidRPr="00522A98" w:rsidRDefault="00B213E7" w:rsidP="00857474">
      <w:pPr>
        <w:pStyle w:val="NoSpacing"/>
        <w:numPr>
          <w:ilvl w:val="0"/>
          <w:numId w:val="15"/>
        </w:numPr>
        <w:rPr>
          <w:rFonts w:ascii="Verdana" w:hAnsi="Verdana"/>
          <w:sz w:val="20"/>
        </w:rPr>
      </w:pPr>
      <w:r w:rsidRPr="00522A98">
        <w:rPr>
          <w:rFonts w:ascii="Verdana" w:hAnsi="Verdana"/>
          <w:sz w:val="20"/>
        </w:rPr>
        <w:t>De maatschap eindigt wanneer:</w:t>
      </w:r>
    </w:p>
    <w:p w14:paraId="729973B0" w14:textId="77777777" w:rsidR="00B213E7" w:rsidRPr="00522A98" w:rsidRDefault="00B213E7" w:rsidP="00857474">
      <w:pPr>
        <w:pStyle w:val="NoSpacing"/>
        <w:numPr>
          <w:ilvl w:val="0"/>
          <w:numId w:val="8"/>
        </w:numPr>
        <w:ind w:left="1134"/>
        <w:rPr>
          <w:rFonts w:ascii="Verdana" w:hAnsi="Verdana"/>
          <w:sz w:val="20"/>
        </w:rPr>
      </w:pPr>
      <w:r w:rsidRPr="00522A98">
        <w:rPr>
          <w:rFonts w:ascii="Verdana" w:hAnsi="Verdana"/>
          <w:sz w:val="20"/>
        </w:rPr>
        <w:t>een van de maten de overeenkomst opzegt;</w:t>
      </w:r>
    </w:p>
    <w:p w14:paraId="03F814B6" w14:textId="77777777" w:rsidR="00B213E7" w:rsidRPr="00522A98" w:rsidRDefault="00B213E7" w:rsidP="00857474">
      <w:pPr>
        <w:pStyle w:val="NoSpacing"/>
        <w:numPr>
          <w:ilvl w:val="0"/>
          <w:numId w:val="8"/>
        </w:numPr>
        <w:ind w:left="1134"/>
        <w:rPr>
          <w:rFonts w:ascii="Verdana" w:hAnsi="Verdana"/>
          <w:sz w:val="20"/>
        </w:rPr>
      </w:pPr>
      <w:r w:rsidRPr="00522A98">
        <w:rPr>
          <w:rFonts w:ascii="Verdana" w:hAnsi="Verdana"/>
          <w:sz w:val="20"/>
        </w:rPr>
        <w:t>een van de maten in staat van faillissement komt te verkeren;</w:t>
      </w:r>
    </w:p>
    <w:p w14:paraId="5F3F41A3" w14:textId="77777777" w:rsidR="00B213E7" w:rsidRPr="00522A98" w:rsidRDefault="00B213E7" w:rsidP="00857474">
      <w:pPr>
        <w:pStyle w:val="NoSpacing"/>
        <w:numPr>
          <w:ilvl w:val="0"/>
          <w:numId w:val="8"/>
        </w:numPr>
        <w:ind w:left="1134"/>
        <w:rPr>
          <w:rFonts w:ascii="Verdana" w:hAnsi="Verdana"/>
          <w:sz w:val="20"/>
        </w:rPr>
      </w:pPr>
      <w:r w:rsidRPr="00522A98">
        <w:rPr>
          <w:rFonts w:ascii="Verdana" w:hAnsi="Verdana"/>
          <w:sz w:val="20"/>
        </w:rPr>
        <w:t>een van de maten onder curatele wordt gesteld;</w:t>
      </w:r>
    </w:p>
    <w:p w14:paraId="18C5FAE9" w14:textId="77777777" w:rsidR="00B213E7" w:rsidRPr="00522A98" w:rsidRDefault="00B213E7" w:rsidP="00857474">
      <w:pPr>
        <w:pStyle w:val="NoSpacing"/>
        <w:numPr>
          <w:ilvl w:val="0"/>
          <w:numId w:val="8"/>
        </w:numPr>
        <w:ind w:left="1134"/>
        <w:rPr>
          <w:rFonts w:ascii="Verdana" w:hAnsi="Verdana"/>
          <w:sz w:val="20"/>
        </w:rPr>
      </w:pPr>
      <w:r w:rsidRPr="00522A98">
        <w:rPr>
          <w:rFonts w:ascii="Verdana" w:hAnsi="Verdana"/>
          <w:sz w:val="20"/>
        </w:rPr>
        <w:t>een van de maten surséance van betaling heeft aangevraagd;</w:t>
      </w:r>
    </w:p>
    <w:p w14:paraId="7E37774F" w14:textId="77777777" w:rsidR="00B213E7" w:rsidRPr="00522A98" w:rsidRDefault="00B213E7" w:rsidP="00857474">
      <w:pPr>
        <w:pStyle w:val="NoSpacing"/>
        <w:numPr>
          <w:ilvl w:val="0"/>
          <w:numId w:val="8"/>
        </w:numPr>
        <w:ind w:left="1134"/>
        <w:rPr>
          <w:rFonts w:ascii="Verdana" w:hAnsi="Verdana"/>
          <w:sz w:val="20"/>
        </w:rPr>
      </w:pPr>
      <w:r w:rsidRPr="00522A98">
        <w:rPr>
          <w:rFonts w:ascii="Verdana" w:hAnsi="Verdana"/>
          <w:sz w:val="20"/>
        </w:rPr>
        <w:t>een van de maten overlijdt.</w:t>
      </w:r>
    </w:p>
    <w:p w14:paraId="30E91A85" w14:textId="77777777" w:rsidR="00B213E7" w:rsidRPr="00522A98" w:rsidRDefault="00B213E7" w:rsidP="00522A98">
      <w:pPr>
        <w:pStyle w:val="NoSpacing"/>
        <w:rPr>
          <w:rFonts w:ascii="Verdana" w:hAnsi="Verdana"/>
          <w:sz w:val="20"/>
        </w:rPr>
      </w:pPr>
    </w:p>
    <w:p w14:paraId="79AB2DDD" w14:textId="77777777" w:rsidR="00B213E7" w:rsidRPr="00522A98" w:rsidRDefault="00B213E7" w:rsidP="00857474">
      <w:pPr>
        <w:pStyle w:val="NoSpacing"/>
        <w:numPr>
          <w:ilvl w:val="0"/>
          <w:numId w:val="15"/>
        </w:numPr>
        <w:rPr>
          <w:rFonts w:ascii="Verdana" w:hAnsi="Verdana"/>
          <w:sz w:val="20"/>
        </w:rPr>
      </w:pPr>
      <w:r w:rsidRPr="00522A98">
        <w:rPr>
          <w:rFonts w:ascii="Verdana" w:hAnsi="Verdana"/>
          <w:sz w:val="20"/>
        </w:rPr>
        <w:t>Na de beëindiging vindt scheiding en deling plaats, inhoudende dat,</w:t>
      </w:r>
    </w:p>
    <w:p w14:paraId="370B776A" w14:textId="77777777" w:rsidR="00B213E7" w:rsidRPr="00522A98" w:rsidRDefault="00B213E7" w:rsidP="00857474">
      <w:pPr>
        <w:pStyle w:val="NoSpacing"/>
        <w:numPr>
          <w:ilvl w:val="0"/>
          <w:numId w:val="8"/>
        </w:numPr>
        <w:ind w:left="1134"/>
        <w:rPr>
          <w:rFonts w:ascii="Verdana" w:hAnsi="Verdana"/>
          <w:sz w:val="20"/>
        </w:rPr>
      </w:pPr>
      <w:r w:rsidRPr="00522A98">
        <w:rPr>
          <w:rFonts w:ascii="Verdana" w:hAnsi="Verdana"/>
          <w:sz w:val="20"/>
        </w:rPr>
        <w:t>het saldo ter zake van de vaste kosten gelijkelijk ten gunste/laste komt van de maten;</w:t>
      </w:r>
    </w:p>
    <w:p w14:paraId="4DF0E85C" w14:textId="77777777" w:rsidR="00B213E7" w:rsidRPr="00522A98" w:rsidRDefault="00B213E7" w:rsidP="00857474">
      <w:pPr>
        <w:pStyle w:val="NoSpacing"/>
        <w:numPr>
          <w:ilvl w:val="0"/>
          <w:numId w:val="8"/>
        </w:numPr>
        <w:ind w:left="1134"/>
        <w:rPr>
          <w:rFonts w:ascii="Verdana" w:hAnsi="Verdana"/>
          <w:sz w:val="20"/>
        </w:rPr>
      </w:pPr>
      <w:r w:rsidRPr="00522A98">
        <w:rPr>
          <w:rFonts w:ascii="Verdana" w:hAnsi="Verdana"/>
          <w:sz w:val="20"/>
        </w:rPr>
        <w:t>het saldo ter zake van de variabele kosten ten gunste/laste komt op basis van het aantal gereden kilometers</w:t>
      </w:r>
      <w:r w:rsidR="008A4A00">
        <w:rPr>
          <w:rFonts w:ascii="Verdana" w:hAnsi="Verdana"/>
          <w:sz w:val="20"/>
        </w:rPr>
        <w:t>;</w:t>
      </w:r>
    </w:p>
    <w:p w14:paraId="2E0EFCDF" w14:textId="77777777" w:rsidR="00B213E7" w:rsidRDefault="00B213E7" w:rsidP="00857474">
      <w:pPr>
        <w:pStyle w:val="NoSpacing"/>
        <w:numPr>
          <w:ilvl w:val="0"/>
          <w:numId w:val="8"/>
        </w:numPr>
        <w:ind w:left="1134"/>
        <w:rPr>
          <w:rFonts w:ascii="Verdana" w:hAnsi="Verdana"/>
          <w:sz w:val="20"/>
        </w:rPr>
      </w:pPr>
      <w:r w:rsidRPr="00522A98">
        <w:rPr>
          <w:rFonts w:ascii="Verdana" w:hAnsi="Verdana"/>
          <w:sz w:val="20"/>
        </w:rPr>
        <w:t>de waarde van de auto op dat moment (bij verkoop aan derden: de verkoopprijs/bij 'verkoop' aan een van de maten: de prijs die door de ANWB wordt vastgesteld) gelijkelijk aan de maten ten goede komt.</w:t>
      </w:r>
    </w:p>
    <w:p w14:paraId="1007BCA0" w14:textId="77777777" w:rsidR="005C14C1" w:rsidRDefault="005C14C1">
      <w:pPr>
        <w:pStyle w:val="NoSpacing"/>
        <w:rPr>
          <w:rFonts w:ascii="Verdana" w:hAnsi="Verdana"/>
          <w:sz w:val="20"/>
        </w:rPr>
      </w:pPr>
    </w:p>
    <w:p w14:paraId="13DBEFCA" w14:textId="6F4F2BF9" w:rsidR="005C14C1" w:rsidRDefault="00045254">
      <w:pPr>
        <w:pStyle w:val="NoSpacing"/>
        <w:rPr>
          <w:rFonts w:ascii="Verdana" w:hAnsi="Verdana"/>
          <w:sz w:val="20"/>
        </w:rPr>
      </w:pPr>
      <w:r>
        <w:rPr>
          <w:rFonts w:ascii="Verdana" w:hAnsi="Verdana"/>
          <w:sz w:val="20"/>
        </w:rPr>
        <w:t>Op deze maatschap</w:t>
      </w:r>
      <w:r w:rsidR="004F59D1">
        <w:rPr>
          <w:rFonts w:ascii="Verdana" w:hAnsi="Verdana"/>
          <w:sz w:val="20"/>
        </w:rPr>
        <w:t>s</w:t>
      </w:r>
      <w:r>
        <w:rPr>
          <w:rFonts w:ascii="Verdana" w:hAnsi="Verdana"/>
          <w:sz w:val="20"/>
        </w:rPr>
        <w:t xml:space="preserve">overeenkomst is het </w:t>
      </w:r>
      <w:r w:rsidR="003B2BA7">
        <w:rPr>
          <w:rFonts w:ascii="Verdana" w:hAnsi="Verdana"/>
          <w:sz w:val="20"/>
        </w:rPr>
        <w:t>Nederlands recht</w:t>
      </w:r>
      <w:r>
        <w:rPr>
          <w:rFonts w:ascii="Verdana" w:hAnsi="Verdana"/>
          <w:sz w:val="20"/>
        </w:rPr>
        <w:t xml:space="preserve"> van toepassing</w:t>
      </w:r>
    </w:p>
    <w:p w14:paraId="778ACB8E" w14:textId="77777777" w:rsidR="00B213E7" w:rsidRPr="00522A98" w:rsidRDefault="00B213E7" w:rsidP="00522A98">
      <w:pPr>
        <w:pStyle w:val="NoSpacing"/>
        <w:rPr>
          <w:rFonts w:ascii="Verdana" w:hAnsi="Verdana"/>
          <w:sz w:val="20"/>
        </w:rPr>
      </w:pPr>
    </w:p>
    <w:p w14:paraId="22B0091D" w14:textId="77777777" w:rsidR="00B213E7" w:rsidRPr="00857474" w:rsidRDefault="00B213E7" w:rsidP="00522A98">
      <w:pPr>
        <w:pStyle w:val="NoSpacing"/>
        <w:rPr>
          <w:rFonts w:ascii="Verdana" w:hAnsi="Verdana"/>
          <w:b/>
          <w:sz w:val="20"/>
        </w:rPr>
      </w:pPr>
      <w:r w:rsidRPr="00857474">
        <w:rPr>
          <w:rFonts w:ascii="Verdana" w:hAnsi="Verdana"/>
          <w:b/>
          <w:sz w:val="20"/>
        </w:rPr>
        <w:t>1</w:t>
      </w:r>
      <w:r w:rsidR="00D05E22">
        <w:rPr>
          <w:rFonts w:ascii="Verdana" w:hAnsi="Verdana"/>
          <w:b/>
          <w:sz w:val="20"/>
        </w:rPr>
        <w:t>4</w:t>
      </w:r>
      <w:r w:rsidRPr="00857474">
        <w:rPr>
          <w:rFonts w:ascii="Verdana" w:hAnsi="Verdana"/>
          <w:b/>
          <w:sz w:val="20"/>
        </w:rPr>
        <w:t>.  Ondertekening</w:t>
      </w:r>
    </w:p>
    <w:p w14:paraId="565A6132" w14:textId="77777777" w:rsidR="00857474" w:rsidRDefault="00857474" w:rsidP="00857474">
      <w:pPr>
        <w:pStyle w:val="NoSpacing"/>
        <w:tabs>
          <w:tab w:val="left" w:pos="1843"/>
          <w:tab w:val="left" w:pos="3544"/>
          <w:tab w:val="left" w:pos="5387"/>
        </w:tabs>
        <w:rPr>
          <w:rFonts w:ascii="Verdana" w:hAnsi="Verdana"/>
          <w:sz w:val="20"/>
        </w:rPr>
      </w:pPr>
    </w:p>
    <w:p w14:paraId="644F95D3" w14:textId="77777777" w:rsidR="00857474" w:rsidRPr="00857474" w:rsidRDefault="00654CE3" w:rsidP="00FB4C86">
      <w:pPr>
        <w:pStyle w:val="NoSpacing"/>
        <w:tabs>
          <w:tab w:val="left" w:pos="2268"/>
          <w:tab w:val="left" w:pos="4678"/>
          <w:tab w:val="left" w:pos="6946"/>
        </w:tabs>
        <w:rPr>
          <w:rFonts w:ascii="Verdana" w:hAnsi="Verdana"/>
          <w:b/>
          <w:sz w:val="20"/>
        </w:rPr>
      </w:pPr>
      <w:r w:rsidRPr="00654CE3">
        <w:rPr>
          <w:rFonts w:ascii="Verdana" w:hAnsi="Verdana"/>
          <w:sz w:val="20"/>
          <w:highlight w:val="yellow"/>
        </w:rPr>
        <w:t>…………………………</w:t>
      </w:r>
      <w:r w:rsidR="00857474" w:rsidRPr="00857474">
        <w:rPr>
          <w:rFonts w:ascii="Verdana" w:hAnsi="Verdana"/>
          <w:b/>
          <w:sz w:val="20"/>
        </w:rPr>
        <w:tab/>
      </w:r>
      <w:r w:rsidRPr="00654CE3">
        <w:rPr>
          <w:rFonts w:ascii="Verdana" w:hAnsi="Verdana"/>
          <w:sz w:val="20"/>
          <w:highlight w:val="yellow"/>
        </w:rPr>
        <w:t>…………………………</w:t>
      </w:r>
      <w:r w:rsidR="00857474" w:rsidRPr="00857474">
        <w:rPr>
          <w:rFonts w:ascii="Verdana" w:hAnsi="Verdana"/>
          <w:b/>
          <w:sz w:val="20"/>
        </w:rPr>
        <w:tab/>
      </w:r>
      <w:r w:rsidRPr="00654CE3">
        <w:rPr>
          <w:rFonts w:ascii="Verdana" w:hAnsi="Verdana"/>
          <w:sz w:val="20"/>
          <w:highlight w:val="yellow"/>
        </w:rPr>
        <w:t>…………………………</w:t>
      </w:r>
      <w:r w:rsidR="00857474" w:rsidRPr="00857474">
        <w:rPr>
          <w:rFonts w:ascii="Verdana" w:hAnsi="Verdana"/>
          <w:b/>
          <w:sz w:val="20"/>
        </w:rPr>
        <w:tab/>
      </w:r>
      <w:r w:rsidRPr="00654CE3">
        <w:rPr>
          <w:rFonts w:ascii="Verdana" w:hAnsi="Verdana"/>
          <w:sz w:val="20"/>
          <w:highlight w:val="yellow"/>
        </w:rPr>
        <w:t>…………………………</w:t>
      </w:r>
    </w:p>
    <w:p w14:paraId="5C33B79C" w14:textId="77777777" w:rsidR="00857474" w:rsidRPr="00857474" w:rsidRDefault="00857474" w:rsidP="00FB4C86">
      <w:pPr>
        <w:pStyle w:val="NoSpacing"/>
        <w:tabs>
          <w:tab w:val="left" w:pos="2268"/>
          <w:tab w:val="left" w:pos="4678"/>
          <w:tab w:val="left" w:pos="6946"/>
        </w:tabs>
        <w:rPr>
          <w:rFonts w:ascii="Verdana" w:hAnsi="Verdana"/>
          <w:sz w:val="2"/>
          <w:szCs w:val="2"/>
        </w:rPr>
      </w:pPr>
    </w:p>
    <w:p w14:paraId="4717D475" w14:textId="77777777" w:rsidR="00857474" w:rsidRDefault="00857474" w:rsidP="00FB4C86">
      <w:pPr>
        <w:pStyle w:val="NoSpacing"/>
        <w:tabs>
          <w:tab w:val="left" w:pos="2268"/>
          <w:tab w:val="left" w:pos="4678"/>
          <w:tab w:val="left" w:pos="6946"/>
        </w:tabs>
        <w:rPr>
          <w:rFonts w:ascii="Verdana" w:hAnsi="Verdana"/>
          <w:sz w:val="20"/>
        </w:rPr>
      </w:pPr>
      <w:r>
        <w:rPr>
          <w:rFonts w:ascii="Verdana" w:hAnsi="Verdana"/>
          <w:sz w:val="20"/>
        </w:rPr>
        <w:t>h</w:t>
      </w:r>
      <w:r w:rsidRPr="00522A98">
        <w:rPr>
          <w:rFonts w:ascii="Verdana" w:hAnsi="Verdana"/>
          <w:sz w:val="20"/>
        </w:rPr>
        <w:t>andtekening</w:t>
      </w:r>
      <w:r>
        <w:rPr>
          <w:rFonts w:ascii="Verdana" w:hAnsi="Verdana"/>
          <w:sz w:val="20"/>
        </w:rPr>
        <w:tab/>
      </w:r>
      <w:r w:rsidRPr="00522A98">
        <w:rPr>
          <w:rFonts w:ascii="Verdana" w:hAnsi="Verdana"/>
          <w:sz w:val="20"/>
        </w:rPr>
        <w:t>handtekening</w:t>
      </w:r>
      <w:r>
        <w:rPr>
          <w:rFonts w:ascii="Verdana" w:hAnsi="Verdana"/>
          <w:sz w:val="20"/>
        </w:rPr>
        <w:tab/>
        <w:t>h</w:t>
      </w:r>
      <w:r w:rsidRPr="00522A98">
        <w:rPr>
          <w:rFonts w:ascii="Verdana" w:hAnsi="Verdana"/>
          <w:sz w:val="20"/>
        </w:rPr>
        <w:t>andtekening</w:t>
      </w:r>
      <w:r>
        <w:rPr>
          <w:rFonts w:ascii="Verdana" w:hAnsi="Verdana"/>
          <w:sz w:val="20"/>
        </w:rPr>
        <w:tab/>
      </w:r>
      <w:r w:rsidRPr="00522A98">
        <w:rPr>
          <w:rFonts w:ascii="Verdana" w:hAnsi="Verdana"/>
          <w:sz w:val="20"/>
        </w:rPr>
        <w:t>handtekening</w:t>
      </w:r>
    </w:p>
    <w:p w14:paraId="783E5ED9" w14:textId="77777777" w:rsidR="00B213E7" w:rsidRDefault="00B213E7" w:rsidP="00FB4C86">
      <w:pPr>
        <w:pStyle w:val="NoSpacing"/>
        <w:tabs>
          <w:tab w:val="left" w:pos="2268"/>
          <w:tab w:val="left" w:pos="4678"/>
          <w:tab w:val="left" w:pos="6946"/>
        </w:tabs>
        <w:rPr>
          <w:rFonts w:ascii="Verdana" w:hAnsi="Verdana"/>
          <w:sz w:val="20"/>
        </w:rPr>
      </w:pPr>
    </w:p>
    <w:p w14:paraId="0BC99C94" w14:textId="77777777" w:rsidR="00857474" w:rsidRDefault="00857474" w:rsidP="00FB4C86">
      <w:pPr>
        <w:pStyle w:val="NoSpacing"/>
        <w:tabs>
          <w:tab w:val="left" w:pos="2268"/>
          <w:tab w:val="left" w:pos="4678"/>
          <w:tab w:val="left" w:pos="6946"/>
        </w:tabs>
        <w:rPr>
          <w:rFonts w:ascii="Verdana" w:hAnsi="Verdana"/>
          <w:sz w:val="20"/>
        </w:rPr>
      </w:pPr>
    </w:p>
    <w:p w14:paraId="5088830D" w14:textId="77777777" w:rsidR="00857474" w:rsidRPr="00522A98" w:rsidRDefault="00857474" w:rsidP="00FB4C86">
      <w:pPr>
        <w:pStyle w:val="NoSpacing"/>
        <w:tabs>
          <w:tab w:val="left" w:pos="2268"/>
          <w:tab w:val="left" w:pos="4678"/>
          <w:tab w:val="left" w:pos="6946"/>
        </w:tabs>
        <w:rPr>
          <w:rFonts w:ascii="Verdana" w:hAnsi="Verdana"/>
          <w:sz w:val="20"/>
        </w:rPr>
      </w:pPr>
    </w:p>
    <w:p w14:paraId="201866C9" w14:textId="77777777" w:rsidR="00B213E7" w:rsidRPr="00522A98" w:rsidRDefault="00B213E7" w:rsidP="00FB4C86">
      <w:pPr>
        <w:pStyle w:val="NoSpacing"/>
        <w:tabs>
          <w:tab w:val="left" w:pos="2268"/>
          <w:tab w:val="left" w:pos="4678"/>
          <w:tab w:val="left" w:pos="6946"/>
        </w:tabs>
        <w:rPr>
          <w:rFonts w:ascii="Verdana" w:hAnsi="Verdana"/>
          <w:sz w:val="20"/>
        </w:rPr>
      </w:pPr>
    </w:p>
    <w:p w14:paraId="632BF76C" w14:textId="77777777" w:rsidR="00B213E7" w:rsidRPr="00522A98" w:rsidRDefault="00654CE3" w:rsidP="00FB4C86">
      <w:pPr>
        <w:pStyle w:val="NoSpacing"/>
        <w:tabs>
          <w:tab w:val="left" w:pos="2268"/>
          <w:tab w:val="left" w:pos="4678"/>
          <w:tab w:val="left" w:pos="6946"/>
        </w:tabs>
        <w:rPr>
          <w:rFonts w:ascii="Verdana" w:hAnsi="Verdana"/>
          <w:sz w:val="20"/>
        </w:rPr>
      </w:pPr>
      <w:r w:rsidRPr="00654CE3">
        <w:rPr>
          <w:rFonts w:ascii="Verdana" w:hAnsi="Verdana"/>
          <w:sz w:val="20"/>
          <w:highlight w:val="yellow"/>
        </w:rPr>
        <w:t>Plaats</w:t>
      </w:r>
      <w:r w:rsidR="00857474">
        <w:rPr>
          <w:rFonts w:ascii="Verdana" w:hAnsi="Verdana"/>
          <w:sz w:val="20"/>
        </w:rPr>
        <w:tab/>
      </w:r>
      <w:r w:rsidRPr="00654CE3">
        <w:rPr>
          <w:rFonts w:ascii="Verdana" w:hAnsi="Verdana"/>
          <w:sz w:val="20"/>
          <w:highlight w:val="yellow"/>
        </w:rPr>
        <w:t>Plaats</w:t>
      </w:r>
      <w:r w:rsidR="00857474">
        <w:rPr>
          <w:rFonts w:ascii="Verdana" w:hAnsi="Verdana"/>
          <w:sz w:val="20"/>
        </w:rPr>
        <w:tab/>
      </w:r>
      <w:r w:rsidRPr="00654CE3">
        <w:rPr>
          <w:rFonts w:ascii="Verdana" w:hAnsi="Verdana"/>
          <w:sz w:val="20"/>
          <w:highlight w:val="yellow"/>
        </w:rPr>
        <w:t>Plaats</w:t>
      </w:r>
      <w:r w:rsidR="00857474">
        <w:rPr>
          <w:rFonts w:ascii="Verdana" w:hAnsi="Verdana"/>
          <w:sz w:val="20"/>
        </w:rPr>
        <w:tab/>
      </w:r>
      <w:r w:rsidRPr="00654CE3">
        <w:rPr>
          <w:rFonts w:ascii="Verdana" w:hAnsi="Verdana"/>
          <w:sz w:val="20"/>
          <w:highlight w:val="yellow"/>
        </w:rPr>
        <w:t>Plaats</w:t>
      </w:r>
    </w:p>
    <w:p w14:paraId="28BFD23D" w14:textId="77777777" w:rsidR="00B75747" w:rsidRDefault="00654CE3" w:rsidP="00B75747">
      <w:pPr>
        <w:pStyle w:val="NoSpacing"/>
        <w:tabs>
          <w:tab w:val="left" w:pos="2268"/>
          <w:tab w:val="left" w:pos="4678"/>
          <w:tab w:val="left" w:pos="6946"/>
        </w:tabs>
        <w:rPr>
          <w:rFonts w:ascii="Verdana" w:hAnsi="Verdana"/>
          <w:sz w:val="20"/>
        </w:rPr>
      </w:pPr>
      <w:r w:rsidRPr="00654CE3">
        <w:rPr>
          <w:rFonts w:ascii="Verdana" w:hAnsi="Verdana"/>
          <w:sz w:val="20"/>
          <w:highlight w:val="yellow"/>
        </w:rPr>
        <w:t>datum</w:t>
      </w:r>
      <w:r w:rsidR="00B75747">
        <w:rPr>
          <w:rFonts w:ascii="Verdana" w:hAnsi="Verdana"/>
          <w:sz w:val="20"/>
        </w:rPr>
        <w:tab/>
      </w:r>
      <w:r w:rsidRPr="00654CE3">
        <w:rPr>
          <w:rFonts w:ascii="Verdana" w:hAnsi="Verdana"/>
          <w:sz w:val="20"/>
          <w:highlight w:val="yellow"/>
        </w:rPr>
        <w:t>datum</w:t>
      </w:r>
      <w:r w:rsidR="00B75747">
        <w:rPr>
          <w:rFonts w:ascii="Verdana" w:hAnsi="Verdana"/>
          <w:sz w:val="20"/>
        </w:rPr>
        <w:tab/>
      </w:r>
      <w:r w:rsidRPr="00654CE3">
        <w:rPr>
          <w:rFonts w:ascii="Verdana" w:hAnsi="Verdana"/>
          <w:sz w:val="20"/>
          <w:highlight w:val="yellow"/>
        </w:rPr>
        <w:t>datum</w:t>
      </w:r>
      <w:r w:rsidR="00B75747">
        <w:rPr>
          <w:rFonts w:ascii="Verdana" w:hAnsi="Verdana"/>
          <w:sz w:val="20"/>
        </w:rPr>
        <w:tab/>
      </w:r>
      <w:r w:rsidRPr="00654CE3">
        <w:rPr>
          <w:rFonts w:ascii="Verdana" w:hAnsi="Verdana"/>
          <w:sz w:val="20"/>
          <w:highlight w:val="yellow"/>
        </w:rPr>
        <w:t>datum</w:t>
      </w:r>
    </w:p>
    <w:p w14:paraId="61F12621" w14:textId="77777777" w:rsidR="00B213E7" w:rsidRPr="003D4014" w:rsidRDefault="00B213E7" w:rsidP="00B75747">
      <w:pPr>
        <w:pStyle w:val="NoSpacing"/>
        <w:tabs>
          <w:tab w:val="left" w:pos="2268"/>
          <w:tab w:val="left" w:pos="4678"/>
          <w:tab w:val="left" w:pos="6946"/>
        </w:tabs>
        <w:rPr>
          <w:rFonts w:ascii="Verdana" w:hAnsi="Verdana"/>
          <w:sz w:val="20"/>
        </w:rPr>
      </w:pPr>
    </w:p>
    <w:sectPr w:rsidR="00B213E7" w:rsidRPr="003D4014" w:rsidSect="00882750">
      <w:footerReference w:type="default" r:id="rId8"/>
      <w:pgSz w:w="11900" w:h="16840"/>
      <w:pgMar w:top="1985" w:right="1417" w:bottom="1135" w:left="1417" w:header="1440" w:footer="1056"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1AB5" w14:textId="77777777" w:rsidR="00CF6380" w:rsidRDefault="00CF6380">
      <w:r>
        <w:separator/>
      </w:r>
    </w:p>
  </w:endnote>
  <w:endnote w:type="continuationSeparator" w:id="0">
    <w:p w14:paraId="562FFC9A" w14:textId="77777777" w:rsidR="00CF6380" w:rsidRDefault="00CF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305A" w14:textId="6167502E" w:rsidR="00882750" w:rsidRPr="00882750" w:rsidRDefault="00882750" w:rsidP="00882750">
    <w:pPr>
      <w:tabs>
        <w:tab w:val="center" w:pos="4395"/>
        <w:tab w:val="right" w:pos="8789"/>
      </w:tabs>
      <w:rPr>
        <w:rFonts w:asciiTheme="minorHAnsi" w:hAnsiTheme="minorHAnsi"/>
        <w:sz w:val="18"/>
        <w:szCs w:val="18"/>
      </w:rPr>
    </w:pPr>
    <w:r w:rsidRPr="00882750">
      <w:rPr>
        <w:rFonts w:asciiTheme="minorHAnsi" w:hAnsiTheme="minorHAnsi"/>
        <w:sz w:val="18"/>
        <w:szCs w:val="18"/>
      </w:rPr>
      <w:t>Maatschap</w:t>
    </w:r>
    <w:r w:rsidR="004F59D1">
      <w:rPr>
        <w:rFonts w:asciiTheme="minorHAnsi" w:hAnsiTheme="minorHAnsi"/>
        <w:sz w:val="18"/>
        <w:szCs w:val="18"/>
      </w:rPr>
      <w:t>s</w:t>
    </w:r>
    <w:r w:rsidRPr="00882750">
      <w:rPr>
        <w:rFonts w:asciiTheme="minorHAnsi" w:hAnsiTheme="minorHAnsi"/>
        <w:sz w:val="18"/>
        <w:szCs w:val="18"/>
      </w:rPr>
      <w:t xml:space="preserve">overeenkomst </w:t>
    </w:r>
    <w:r w:rsidR="00654CE3" w:rsidRPr="00654CE3">
      <w:rPr>
        <w:rFonts w:asciiTheme="minorHAnsi" w:hAnsiTheme="minorHAnsi"/>
        <w:sz w:val="18"/>
        <w:szCs w:val="18"/>
        <w:highlight w:val="yellow"/>
      </w:rPr>
      <w:t>………</w:t>
    </w:r>
    <w:r w:rsidRPr="00882750">
      <w:rPr>
        <w:rFonts w:asciiTheme="minorHAnsi" w:hAnsiTheme="minorHAnsi"/>
        <w:sz w:val="18"/>
        <w:szCs w:val="18"/>
      </w:rPr>
      <w:tab/>
    </w:r>
    <w:r w:rsidR="00654CE3">
      <w:rPr>
        <w:rFonts w:asciiTheme="minorHAnsi" w:hAnsiTheme="minorHAnsi"/>
        <w:sz w:val="18"/>
        <w:szCs w:val="18"/>
      </w:rPr>
      <w:t xml:space="preserve">datum </w:t>
    </w:r>
    <w:r w:rsidR="00654CE3" w:rsidRPr="00654CE3">
      <w:rPr>
        <w:rFonts w:asciiTheme="minorHAnsi" w:hAnsiTheme="minorHAnsi"/>
        <w:sz w:val="18"/>
        <w:szCs w:val="18"/>
        <w:highlight w:val="yellow"/>
      </w:rPr>
      <w:t>……</w:t>
    </w:r>
    <w:r w:rsidRPr="00882750">
      <w:rPr>
        <w:rFonts w:asciiTheme="minorHAnsi" w:hAnsiTheme="minorHAnsi"/>
        <w:sz w:val="18"/>
        <w:szCs w:val="18"/>
      </w:rPr>
      <w:tab/>
    </w:r>
    <w:sdt>
      <w:sdtPr>
        <w:rPr>
          <w:rFonts w:asciiTheme="minorHAnsi" w:hAnsiTheme="minorHAnsi"/>
          <w:sz w:val="18"/>
          <w:szCs w:val="18"/>
        </w:rPr>
        <w:id w:val="250395305"/>
        <w:docPartObj>
          <w:docPartGallery w:val="Page Numbers (Top of Page)"/>
          <w:docPartUnique/>
        </w:docPartObj>
      </w:sdtPr>
      <w:sdtEndPr/>
      <w:sdtContent>
        <w:r w:rsidRPr="00882750">
          <w:rPr>
            <w:rFonts w:asciiTheme="minorHAnsi" w:hAnsiTheme="minorHAnsi"/>
            <w:sz w:val="18"/>
            <w:szCs w:val="18"/>
          </w:rPr>
          <w:t xml:space="preserve">Pagina </w:t>
        </w:r>
        <w:r w:rsidR="006632DA" w:rsidRPr="00882750">
          <w:rPr>
            <w:rFonts w:asciiTheme="minorHAnsi" w:hAnsiTheme="minorHAnsi"/>
            <w:sz w:val="18"/>
            <w:szCs w:val="18"/>
          </w:rPr>
          <w:fldChar w:fldCharType="begin"/>
        </w:r>
        <w:r w:rsidRPr="00882750">
          <w:rPr>
            <w:rFonts w:asciiTheme="minorHAnsi" w:hAnsiTheme="minorHAnsi"/>
            <w:sz w:val="18"/>
            <w:szCs w:val="18"/>
          </w:rPr>
          <w:instrText xml:space="preserve"> PAGE </w:instrText>
        </w:r>
        <w:r w:rsidR="006632DA" w:rsidRPr="00882750">
          <w:rPr>
            <w:rFonts w:asciiTheme="minorHAnsi" w:hAnsiTheme="minorHAnsi"/>
            <w:sz w:val="18"/>
            <w:szCs w:val="18"/>
          </w:rPr>
          <w:fldChar w:fldCharType="separate"/>
        </w:r>
        <w:r w:rsidR="00F21858">
          <w:rPr>
            <w:rFonts w:asciiTheme="minorHAnsi" w:hAnsiTheme="minorHAnsi"/>
            <w:noProof/>
            <w:sz w:val="18"/>
            <w:szCs w:val="18"/>
          </w:rPr>
          <w:t>4</w:t>
        </w:r>
        <w:r w:rsidR="006632DA" w:rsidRPr="00882750">
          <w:rPr>
            <w:rFonts w:asciiTheme="minorHAnsi" w:hAnsiTheme="minorHAnsi"/>
            <w:sz w:val="18"/>
            <w:szCs w:val="18"/>
          </w:rPr>
          <w:fldChar w:fldCharType="end"/>
        </w:r>
        <w:r w:rsidRPr="00882750">
          <w:rPr>
            <w:rFonts w:asciiTheme="minorHAnsi" w:hAnsiTheme="minorHAnsi"/>
            <w:sz w:val="18"/>
            <w:szCs w:val="18"/>
          </w:rPr>
          <w:t xml:space="preserve"> van </w:t>
        </w:r>
        <w:r w:rsidR="006632DA" w:rsidRPr="00882750">
          <w:rPr>
            <w:rFonts w:asciiTheme="minorHAnsi" w:hAnsiTheme="minorHAnsi"/>
            <w:sz w:val="18"/>
            <w:szCs w:val="18"/>
          </w:rPr>
          <w:fldChar w:fldCharType="begin"/>
        </w:r>
        <w:r w:rsidRPr="00882750">
          <w:rPr>
            <w:rFonts w:asciiTheme="minorHAnsi" w:hAnsiTheme="minorHAnsi"/>
            <w:sz w:val="18"/>
            <w:szCs w:val="18"/>
          </w:rPr>
          <w:instrText xml:space="preserve"> NUMPAGES  </w:instrText>
        </w:r>
        <w:r w:rsidR="006632DA" w:rsidRPr="00882750">
          <w:rPr>
            <w:rFonts w:asciiTheme="minorHAnsi" w:hAnsiTheme="minorHAnsi"/>
            <w:sz w:val="18"/>
            <w:szCs w:val="18"/>
          </w:rPr>
          <w:fldChar w:fldCharType="separate"/>
        </w:r>
        <w:r w:rsidR="00F21858">
          <w:rPr>
            <w:rFonts w:asciiTheme="minorHAnsi" w:hAnsiTheme="minorHAnsi"/>
            <w:noProof/>
            <w:sz w:val="18"/>
            <w:szCs w:val="18"/>
          </w:rPr>
          <w:t>4</w:t>
        </w:r>
        <w:r w:rsidR="006632DA" w:rsidRPr="00882750">
          <w:rPr>
            <w:rFonts w:asciiTheme="minorHAnsi" w:hAnsiTheme="minorHAnsi"/>
            <w:sz w:val="18"/>
            <w:szCs w:val="18"/>
          </w:rPr>
          <w:fldChar w:fldCharType="end"/>
        </w:r>
      </w:sdtContent>
    </w:sdt>
  </w:p>
  <w:p w14:paraId="74C0D0A6" w14:textId="77777777" w:rsidR="00882750" w:rsidRDefault="00882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B1E4B" w14:textId="77777777" w:rsidR="00CF6380" w:rsidRDefault="00CF6380">
      <w:r>
        <w:separator/>
      </w:r>
    </w:p>
  </w:footnote>
  <w:footnote w:type="continuationSeparator" w:id="0">
    <w:p w14:paraId="764EB3C8" w14:textId="77777777" w:rsidR="00CF6380" w:rsidRDefault="00CF6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DE4"/>
    <w:multiLevelType w:val="hybridMultilevel"/>
    <w:tmpl w:val="FB188F3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E5025A"/>
    <w:multiLevelType w:val="hybridMultilevel"/>
    <w:tmpl w:val="AA447E82"/>
    <w:lvl w:ilvl="0" w:tplc="0413000F">
      <w:start w:val="10"/>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0010A2"/>
    <w:multiLevelType w:val="hybridMultilevel"/>
    <w:tmpl w:val="A39287DC"/>
    <w:lvl w:ilvl="0" w:tplc="1646FE0E">
      <w:numFmt w:val="bullet"/>
      <w:lvlText w:val="-"/>
      <w:lvlJc w:val="left"/>
      <w:pPr>
        <w:ind w:left="1440" w:hanging="360"/>
      </w:pPr>
      <w:rPr>
        <w:rFonts w:ascii="New York" w:eastAsia="Times New Roman" w:hAnsi="New York"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1C4C3F10"/>
    <w:multiLevelType w:val="hybridMultilevel"/>
    <w:tmpl w:val="27FAE73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531CD2"/>
    <w:multiLevelType w:val="hybridMultilevel"/>
    <w:tmpl w:val="B0C646CE"/>
    <w:lvl w:ilvl="0" w:tplc="1646FE0E">
      <w:numFmt w:val="bullet"/>
      <w:lvlText w:val="-"/>
      <w:lvlJc w:val="left"/>
      <w:pPr>
        <w:ind w:left="360" w:hanging="360"/>
      </w:pPr>
      <w:rPr>
        <w:rFonts w:ascii="New York" w:eastAsia="Times New Roman" w:hAnsi="New Yor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E3FF8"/>
    <w:multiLevelType w:val="hybridMultilevel"/>
    <w:tmpl w:val="3AC61C2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253047"/>
    <w:multiLevelType w:val="hybridMultilevel"/>
    <w:tmpl w:val="AC608A26"/>
    <w:lvl w:ilvl="0" w:tplc="1646FE0E">
      <w:numFmt w:val="bullet"/>
      <w:lvlText w:val="-"/>
      <w:lvlJc w:val="left"/>
      <w:pPr>
        <w:ind w:left="1069" w:hanging="360"/>
      </w:pPr>
      <w:rPr>
        <w:rFonts w:ascii="New York" w:eastAsia="Times New Roman" w:hAnsi="New York" w:cs="Times New Roman"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15:restartNumberingAfterBreak="0">
    <w:nsid w:val="2B646780"/>
    <w:multiLevelType w:val="hybridMultilevel"/>
    <w:tmpl w:val="E48670E2"/>
    <w:lvl w:ilvl="0" w:tplc="1646FE0E">
      <w:numFmt w:val="bullet"/>
      <w:lvlText w:val="-"/>
      <w:lvlJc w:val="left"/>
      <w:pPr>
        <w:ind w:left="360" w:hanging="360"/>
      </w:pPr>
      <w:rPr>
        <w:rFonts w:ascii="New York" w:eastAsia="Times New Roman" w:hAnsi="New Yor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A7567F"/>
    <w:multiLevelType w:val="hybridMultilevel"/>
    <w:tmpl w:val="0B32C0C0"/>
    <w:lvl w:ilvl="0" w:tplc="1646FE0E">
      <w:numFmt w:val="bullet"/>
      <w:lvlText w:val="-"/>
      <w:lvlJc w:val="left"/>
      <w:pPr>
        <w:ind w:left="360" w:hanging="360"/>
      </w:pPr>
      <w:rPr>
        <w:rFonts w:ascii="New York" w:eastAsia="Times New Roman" w:hAnsi="New Yor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99199D"/>
    <w:multiLevelType w:val="hybridMultilevel"/>
    <w:tmpl w:val="DD3CDFB4"/>
    <w:lvl w:ilvl="0" w:tplc="51F0C9F8">
      <w:start w:val="1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4B1941"/>
    <w:multiLevelType w:val="hybridMultilevel"/>
    <w:tmpl w:val="EF08B62E"/>
    <w:lvl w:ilvl="0" w:tplc="1646FE0E">
      <w:numFmt w:val="bullet"/>
      <w:lvlText w:val="-"/>
      <w:lvlJc w:val="left"/>
      <w:pPr>
        <w:ind w:left="360" w:hanging="360"/>
      </w:pPr>
      <w:rPr>
        <w:rFonts w:ascii="New York" w:eastAsia="Times New Roman" w:hAnsi="New York"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93435D6"/>
    <w:multiLevelType w:val="hybridMultilevel"/>
    <w:tmpl w:val="4648937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AF341E"/>
    <w:multiLevelType w:val="hybridMultilevel"/>
    <w:tmpl w:val="26C84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EE24DD"/>
    <w:multiLevelType w:val="hybridMultilevel"/>
    <w:tmpl w:val="7ECA6F4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5A41A3"/>
    <w:multiLevelType w:val="hybridMultilevel"/>
    <w:tmpl w:val="A52AD5A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6B4BF2"/>
    <w:multiLevelType w:val="hybridMultilevel"/>
    <w:tmpl w:val="7C66F73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CA14C03"/>
    <w:multiLevelType w:val="hybridMultilevel"/>
    <w:tmpl w:val="A3081102"/>
    <w:lvl w:ilvl="0" w:tplc="51F0C9F8">
      <w:start w:val="1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C62BBA"/>
    <w:multiLevelType w:val="hybridMultilevel"/>
    <w:tmpl w:val="8970267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F825A1"/>
    <w:multiLevelType w:val="hybridMultilevel"/>
    <w:tmpl w:val="AA3AF310"/>
    <w:lvl w:ilvl="0" w:tplc="1646FE0E">
      <w:numFmt w:val="bullet"/>
      <w:lvlText w:val="-"/>
      <w:lvlJc w:val="left"/>
      <w:pPr>
        <w:ind w:left="720" w:hanging="360"/>
      </w:pPr>
      <w:rPr>
        <w:rFonts w:ascii="New York" w:eastAsia="Times New Roman" w:hAnsi="New York"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8EF7299"/>
    <w:multiLevelType w:val="hybridMultilevel"/>
    <w:tmpl w:val="2D0210EE"/>
    <w:lvl w:ilvl="0" w:tplc="1646FE0E">
      <w:numFmt w:val="bullet"/>
      <w:lvlText w:val="-"/>
      <w:lvlJc w:val="left"/>
      <w:pPr>
        <w:ind w:left="360" w:hanging="360"/>
      </w:pPr>
      <w:rPr>
        <w:rFonts w:ascii="New York" w:eastAsia="Times New Roman" w:hAnsi="New Yor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1A30FD"/>
    <w:multiLevelType w:val="hybridMultilevel"/>
    <w:tmpl w:val="35183332"/>
    <w:lvl w:ilvl="0" w:tplc="0413000F">
      <w:start w:val="1"/>
      <w:numFmt w:val="decimal"/>
      <w:lvlText w:val="%1."/>
      <w:lvlJc w:val="left"/>
      <w:pPr>
        <w:ind w:left="360" w:hanging="360"/>
      </w:pPr>
    </w:lvl>
    <w:lvl w:ilvl="1" w:tplc="84ECDFF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E8E1A90"/>
    <w:multiLevelType w:val="hybridMultilevel"/>
    <w:tmpl w:val="8E8C1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1D05E8"/>
    <w:multiLevelType w:val="hybridMultilevel"/>
    <w:tmpl w:val="774ADE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2C26A4"/>
    <w:multiLevelType w:val="hybridMultilevel"/>
    <w:tmpl w:val="DFD23130"/>
    <w:lvl w:ilvl="0" w:tplc="1646FE0E">
      <w:numFmt w:val="bullet"/>
      <w:lvlText w:val="-"/>
      <w:lvlJc w:val="left"/>
      <w:pPr>
        <w:ind w:left="360" w:hanging="360"/>
      </w:pPr>
      <w:rPr>
        <w:rFonts w:ascii="New York" w:eastAsia="Times New Roman" w:hAnsi="New York"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3001413">
    <w:abstractNumId w:val="12"/>
  </w:num>
  <w:num w:numId="2" w16cid:durableId="1598097828">
    <w:abstractNumId w:val="10"/>
  </w:num>
  <w:num w:numId="3" w16cid:durableId="1670938400">
    <w:abstractNumId w:val="8"/>
  </w:num>
  <w:num w:numId="4" w16cid:durableId="2009943659">
    <w:abstractNumId w:val="17"/>
  </w:num>
  <w:num w:numId="5" w16cid:durableId="1310668607">
    <w:abstractNumId w:val="4"/>
  </w:num>
  <w:num w:numId="6" w16cid:durableId="843323192">
    <w:abstractNumId w:val="19"/>
  </w:num>
  <w:num w:numId="7" w16cid:durableId="824707056">
    <w:abstractNumId w:val="5"/>
  </w:num>
  <w:num w:numId="8" w16cid:durableId="684016745">
    <w:abstractNumId w:val="23"/>
  </w:num>
  <w:num w:numId="9" w16cid:durableId="346370470">
    <w:abstractNumId w:val="18"/>
  </w:num>
  <w:num w:numId="10" w16cid:durableId="1555697992">
    <w:abstractNumId w:val="14"/>
  </w:num>
  <w:num w:numId="11" w16cid:durableId="1887372180">
    <w:abstractNumId w:val="15"/>
  </w:num>
  <w:num w:numId="12" w16cid:durableId="2110158238">
    <w:abstractNumId w:val="21"/>
  </w:num>
  <w:num w:numId="13" w16cid:durableId="1325208875">
    <w:abstractNumId w:val="0"/>
  </w:num>
  <w:num w:numId="14" w16cid:durableId="1661157728">
    <w:abstractNumId w:val="3"/>
  </w:num>
  <w:num w:numId="15" w16cid:durableId="1634292743">
    <w:abstractNumId w:val="13"/>
  </w:num>
  <w:num w:numId="16" w16cid:durableId="1973710711">
    <w:abstractNumId w:val="6"/>
  </w:num>
  <w:num w:numId="17" w16cid:durableId="1645163586">
    <w:abstractNumId w:val="7"/>
  </w:num>
  <w:num w:numId="18" w16cid:durableId="9576291">
    <w:abstractNumId w:val="20"/>
  </w:num>
  <w:num w:numId="19" w16cid:durableId="12419067">
    <w:abstractNumId w:val="22"/>
  </w:num>
  <w:num w:numId="20" w16cid:durableId="404303916">
    <w:abstractNumId w:val="1"/>
  </w:num>
  <w:num w:numId="21" w16cid:durableId="2055541039">
    <w:abstractNumId w:val="9"/>
  </w:num>
  <w:num w:numId="22" w16cid:durableId="969945368">
    <w:abstractNumId w:val="16"/>
  </w:num>
  <w:num w:numId="23" w16cid:durableId="253787049">
    <w:abstractNumId w:val="2"/>
  </w:num>
  <w:num w:numId="24" w16cid:durableId="82992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E5"/>
    <w:rsid w:val="00045254"/>
    <w:rsid w:val="00066FF2"/>
    <w:rsid w:val="0008064D"/>
    <w:rsid w:val="00085BA9"/>
    <w:rsid w:val="001202B5"/>
    <w:rsid w:val="001930D2"/>
    <w:rsid w:val="001C31DB"/>
    <w:rsid w:val="001D78FA"/>
    <w:rsid w:val="002977F1"/>
    <w:rsid w:val="002A61B8"/>
    <w:rsid w:val="003151FE"/>
    <w:rsid w:val="00331823"/>
    <w:rsid w:val="00345D0C"/>
    <w:rsid w:val="00382E81"/>
    <w:rsid w:val="00396B9D"/>
    <w:rsid w:val="003B2BA7"/>
    <w:rsid w:val="003D4014"/>
    <w:rsid w:val="003E3746"/>
    <w:rsid w:val="003F01A2"/>
    <w:rsid w:val="00444106"/>
    <w:rsid w:val="00453A2D"/>
    <w:rsid w:val="00491199"/>
    <w:rsid w:val="004A3E39"/>
    <w:rsid w:val="004E5426"/>
    <w:rsid w:val="004F59D1"/>
    <w:rsid w:val="00522A98"/>
    <w:rsid w:val="00534369"/>
    <w:rsid w:val="005610B9"/>
    <w:rsid w:val="00587CDF"/>
    <w:rsid w:val="005C14C1"/>
    <w:rsid w:val="0060242D"/>
    <w:rsid w:val="00654CE3"/>
    <w:rsid w:val="006632DA"/>
    <w:rsid w:val="006D6AB6"/>
    <w:rsid w:val="007419C6"/>
    <w:rsid w:val="00752F54"/>
    <w:rsid w:val="007A5AA6"/>
    <w:rsid w:val="007F47ED"/>
    <w:rsid w:val="00857474"/>
    <w:rsid w:val="00882750"/>
    <w:rsid w:val="008A4A00"/>
    <w:rsid w:val="008D0A42"/>
    <w:rsid w:val="0094572B"/>
    <w:rsid w:val="009758A6"/>
    <w:rsid w:val="009F7657"/>
    <w:rsid w:val="00A2715E"/>
    <w:rsid w:val="00A51768"/>
    <w:rsid w:val="00A7623A"/>
    <w:rsid w:val="00A81200"/>
    <w:rsid w:val="00AA3FF1"/>
    <w:rsid w:val="00B213E7"/>
    <w:rsid w:val="00B37181"/>
    <w:rsid w:val="00B41868"/>
    <w:rsid w:val="00B75747"/>
    <w:rsid w:val="00B94A26"/>
    <w:rsid w:val="00BD15E5"/>
    <w:rsid w:val="00BD397A"/>
    <w:rsid w:val="00BE3736"/>
    <w:rsid w:val="00C0651F"/>
    <w:rsid w:val="00C3647D"/>
    <w:rsid w:val="00CA7F7A"/>
    <w:rsid w:val="00CE26CF"/>
    <w:rsid w:val="00CF6380"/>
    <w:rsid w:val="00D05E22"/>
    <w:rsid w:val="00D86327"/>
    <w:rsid w:val="00DC1A01"/>
    <w:rsid w:val="00DC327C"/>
    <w:rsid w:val="00E61989"/>
    <w:rsid w:val="00EB750E"/>
    <w:rsid w:val="00EC2768"/>
    <w:rsid w:val="00F21858"/>
    <w:rsid w:val="00F45A02"/>
    <w:rsid w:val="00F544AC"/>
    <w:rsid w:val="00FB4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820A7"/>
  <w15:docId w15:val="{47E4AF09-77A2-4520-8103-7715204E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semiHidden/>
    <w:rsid w:val="007A5AA6"/>
    <w:pPr>
      <w:tabs>
        <w:tab w:val="left" w:leader="dot" w:pos="9000"/>
        <w:tab w:val="right" w:pos="9360"/>
      </w:tabs>
      <w:ind w:left="1440" w:right="720" w:hanging="720"/>
    </w:pPr>
    <w:rPr>
      <w:rFonts w:ascii="Courier" w:hAnsi="Courier"/>
    </w:rPr>
  </w:style>
  <w:style w:type="paragraph" w:styleId="Index1">
    <w:name w:val="index 1"/>
    <w:basedOn w:val="Normal"/>
    <w:next w:val="Normal"/>
    <w:semiHidden/>
    <w:rsid w:val="007A5AA6"/>
    <w:pPr>
      <w:tabs>
        <w:tab w:val="left" w:leader="dot" w:pos="9000"/>
        <w:tab w:val="right" w:pos="9360"/>
      </w:tabs>
      <w:ind w:left="1440" w:right="720" w:hanging="1440"/>
    </w:pPr>
    <w:rPr>
      <w:rFonts w:ascii="Courier" w:hAnsi="Courier"/>
    </w:rPr>
  </w:style>
  <w:style w:type="paragraph" w:customStyle="1" w:styleId="inhopg1">
    <w:name w:val="inhopg 1"/>
    <w:basedOn w:val="Normal"/>
    <w:rsid w:val="007A5AA6"/>
    <w:pPr>
      <w:tabs>
        <w:tab w:val="left" w:leader="dot" w:pos="9000"/>
        <w:tab w:val="right" w:pos="9360"/>
      </w:tabs>
      <w:spacing w:before="480"/>
      <w:ind w:left="720" w:right="720" w:hanging="720"/>
    </w:pPr>
    <w:rPr>
      <w:rFonts w:ascii="Courier" w:hAnsi="Courier"/>
    </w:rPr>
  </w:style>
  <w:style w:type="paragraph" w:customStyle="1" w:styleId="inhopg2">
    <w:name w:val="inhopg 2"/>
    <w:basedOn w:val="Normal"/>
    <w:rsid w:val="007A5AA6"/>
    <w:pPr>
      <w:tabs>
        <w:tab w:val="left" w:leader="dot" w:pos="9000"/>
        <w:tab w:val="right" w:pos="9360"/>
      </w:tabs>
      <w:ind w:left="1440" w:right="720" w:hanging="720"/>
    </w:pPr>
    <w:rPr>
      <w:rFonts w:ascii="Courier" w:hAnsi="Courier"/>
    </w:rPr>
  </w:style>
  <w:style w:type="paragraph" w:customStyle="1" w:styleId="inhopg3">
    <w:name w:val="inhopg 3"/>
    <w:basedOn w:val="Normal"/>
    <w:rsid w:val="007A5AA6"/>
    <w:pPr>
      <w:tabs>
        <w:tab w:val="left" w:leader="dot" w:pos="9000"/>
        <w:tab w:val="right" w:pos="9360"/>
      </w:tabs>
      <w:ind w:left="2160" w:right="720" w:hanging="720"/>
    </w:pPr>
    <w:rPr>
      <w:rFonts w:ascii="Courier" w:hAnsi="Courier"/>
    </w:rPr>
  </w:style>
  <w:style w:type="paragraph" w:customStyle="1" w:styleId="inhopg4">
    <w:name w:val="inhopg 4"/>
    <w:basedOn w:val="Normal"/>
    <w:rsid w:val="007A5AA6"/>
    <w:pPr>
      <w:tabs>
        <w:tab w:val="left" w:leader="dot" w:pos="9000"/>
        <w:tab w:val="right" w:pos="9360"/>
      </w:tabs>
      <w:ind w:left="2880" w:right="720" w:hanging="720"/>
    </w:pPr>
    <w:rPr>
      <w:rFonts w:ascii="Courier" w:hAnsi="Courier"/>
    </w:rPr>
  </w:style>
  <w:style w:type="paragraph" w:customStyle="1" w:styleId="inhopg5">
    <w:name w:val="inhopg 5"/>
    <w:basedOn w:val="Normal"/>
    <w:rsid w:val="007A5AA6"/>
    <w:pPr>
      <w:tabs>
        <w:tab w:val="left" w:leader="dot" w:pos="9000"/>
        <w:tab w:val="right" w:pos="9360"/>
      </w:tabs>
      <w:ind w:left="3600" w:right="720" w:hanging="720"/>
    </w:pPr>
    <w:rPr>
      <w:rFonts w:ascii="Courier" w:hAnsi="Courier"/>
    </w:rPr>
  </w:style>
  <w:style w:type="paragraph" w:customStyle="1" w:styleId="inhopg6">
    <w:name w:val="inhopg 6"/>
    <w:basedOn w:val="Normal"/>
    <w:rsid w:val="007A5AA6"/>
    <w:pPr>
      <w:tabs>
        <w:tab w:val="left" w:pos="9000"/>
        <w:tab w:val="right" w:pos="9360"/>
      </w:tabs>
      <w:ind w:left="720" w:hanging="720"/>
    </w:pPr>
    <w:rPr>
      <w:rFonts w:ascii="Courier" w:hAnsi="Courier"/>
    </w:rPr>
  </w:style>
  <w:style w:type="paragraph" w:customStyle="1" w:styleId="inhopg7">
    <w:name w:val="inhopg 7"/>
    <w:basedOn w:val="Normal"/>
    <w:rsid w:val="007A5AA6"/>
    <w:pPr>
      <w:ind w:left="720" w:hanging="720"/>
    </w:pPr>
    <w:rPr>
      <w:rFonts w:ascii="Courier" w:hAnsi="Courier"/>
    </w:rPr>
  </w:style>
  <w:style w:type="paragraph" w:customStyle="1" w:styleId="inhopg8">
    <w:name w:val="inhopg 8"/>
    <w:basedOn w:val="Normal"/>
    <w:rsid w:val="007A5AA6"/>
    <w:pPr>
      <w:tabs>
        <w:tab w:val="left" w:pos="9000"/>
        <w:tab w:val="right" w:pos="9360"/>
      </w:tabs>
      <w:ind w:left="720" w:hanging="720"/>
    </w:pPr>
    <w:rPr>
      <w:rFonts w:ascii="Courier" w:hAnsi="Courier"/>
    </w:rPr>
  </w:style>
  <w:style w:type="paragraph" w:customStyle="1" w:styleId="inhopg9">
    <w:name w:val="inhopg 9"/>
    <w:basedOn w:val="Normal"/>
    <w:rsid w:val="007A5AA6"/>
    <w:pPr>
      <w:tabs>
        <w:tab w:val="left" w:leader="dot" w:pos="9000"/>
        <w:tab w:val="right" w:pos="9360"/>
      </w:tabs>
      <w:ind w:left="720" w:hanging="720"/>
    </w:pPr>
    <w:rPr>
      <w:rFonts w:ascii="Courier" w:hAnsi="Courier"/>
    </w:rPr>
  </w:style>
  <w:style w:type="paragraph" w:customStyle="1" w:styleId="bronvermelding">
    <w:name w:val="bronvermelding"/>
    <w:basedOn w:val="Normal"/>
    <w:rsid w:val="007A5AA6"/>
    <w:pPr>
      <w:tabs>
        <w:tab w:val="left" w:pos="9000"/>
        <w:tab w:val="right" w:pos="9360"/>
      </w:tabs>
    </w:pPr>
    <w:rPr>
      <w:rFonts w:ascii="Courier" w:hAnsi="Courier"/>
    </w:rPr>
  </w:style>
  <w:style w:type="paragraph" w:customStyle="1" w:styleId="bijschrift">
    <w:name w:val="bijschrift"/>
    <w:basedOn w:val="Normal"/>
    <w:rsid w:val="007A5AA6"/>
    <w:rPr>
      <w:rFonts w:ascii="Courier" w:hAnsi="Courier"/>
    </w:rPr>
  </w:style>
  <w:style w:type="paragraph" w:styleId="Header">
    <w:name w:val="header"/>
    <w:basedOn w:val="Normal"/>
    <w:rsid w:val="007A5AA6"/>
    <w:pPr>
      <w:tabs>
        <w:tab w:val="center" w:pos="4536"/>
        <w:tab w:val="right" w:pos="9072"/>
      </w:tabs>
    </w:pPr>
  </w:style>
  <w:style w:type="paragraph" w:styleId="Footer">
    <w:name w:val="footer"/>
    <w:basedOn w:val="Normal"/>
    <w:rsid w:val="007A5AA6"/>
    <w:pPr>
      <w:tabs>
        <w:tab w:val="center" w:pos="4536"/>
        <w:tab w:val="right" w:pos="9072"/>
      </w:tabs>
    </w:pPr>
  </w:style>
  <w:style w:type="paragraph" w:styleId="BlockText">
    <w:name w:val="Block Text"/>
    <w:basedOn w:val="Normal"/>
    <w:rsid w:val="007A5AA6"/>
    <w:pPr>
      <w:tabs>
        <w:tab w:val="left" w:pos="-1440"/>
        <w:tab w:val="left" w:pos="-720"/>
      </w:tabs>
      <w:spacing w:line="360" w:lineRule="atLeast"/>
      <w:ind w:left="20" w:right="561"/>
    </w:pPr>
    <w:rPr>
      <w:sz w:val="20"/>
    </w:rPr>
  </w:style>
  <w:style w:type="paragraph" w:styleId="ListParagraph">
    <w:name w:val="List Paragraph"/>
    <w:basedOn w:val="Normal"/>
    <w:uiPriority w:val="34"/>
    <w:qFormat/>
    <w:rsid w:val="00522A98"/>
    <w:pPr>
      <w:ind w:left="720"/>
      <w:contextualSpacing/>
    </w:pPr>
  </w:style>
  <w:style w:type="paragraph" w:styleId="NoSpacing">
    <w:name w:val="No Spacing"/>
    <w:uiPriority w:val="1"/>
    <w:qFormat/>
    <w:rsid w:val="00522A98"/>
    <w:rPr>
      <w:sz w:val="24"/>
    </w:rPr>
  </w:style>
  <w:style w:type="paragraph" w:styleId="BalloonText">
    <w:name w:val="Balloon Text"/>
    <w:basedOn w:val="Normal"/>
    <w:link w:val="BalloonTextChar"/>
    <w:uiPriority w:val="99"/>
    <w:semiHidden/>
    <w:unhideWhenUsed/>
    <w:rsid w:val="00080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4D"/>
    <w:rPr>
      <w:rFonts w:ascii="Segoe UI" w:hAnsi="Segoe UI" w:cs="Segoe UI"/>
      <w:sz w:val="18"/>
      <w:szCs w:val="18"/>
    </w:rPr>
  </w:style>
  <w:style w:type="paragraph" w:styleId="Revision">
    <w:name w:val="Revision"/>
    <w:hidden/>
    <w:uiPriority w:val="99"/>
    <w:semiHidden/>
    <w:rsid w:val="0008064D"/>
    <w:rPr>
      <w:sz w:val="24"/>
    </w:rPr>
  </w:style>
  <w:style w:type="character" w:styleId="CommentReference">
    <w:name w:val="annotation reference"/>
    <w:basedOn w:val="DefaultParagraphFont"/>
    <w:uiPriority w:val="99"/>
    <w:semiHidden/>
    <w:unhideWhenUsed/>
    <w:rsid w:val="003B2BA7"/>
    <w:rPr>
      <w:sz w:val="16"/>
      <w:szCs w:val="16"/>
    </w:rPr>
  </w:style>
  <w:style w:type="paragraph" w:styleId="CommentText">
    <w:name w:val="annotation text"/>
    <w:basedOn w:val="Normal"/>
    <w:link w:val="CommentTextChar"/>
    <w:uiPriority w:val="99"/>
    <w:semiHidden/>
    <w:unhideWhenUsed/>
    <w:rsid w:val="003B2BA7"/>
    <w:rPr>
      <w:sz w:val="20"/>
    </w:rPr>
  </w:style>
  <w:style w:type="character" w:customStyle="1" w:styleId="CommentTextChar">
    <w:name w:val="Comment Text Char"/>
    <w:basedOn w:val="DefaultParagraphFont"/>
    <w:link w:val="CommentText"/>
    <w:uiPriority w:val="99"/>
    <w:semiHidden/>
    <w:rsid w:val="003B2BA7"/>
  </w:style>
  <w:style w:type="paragraph" w:styleId="CommentSubject">
    <w:name w:val="annotation subject"/>
    <w:basedOn w:val="CommentText"/>
    <w:next w:val="CommentText"/>
    <w:link w:val="CommentSubjectChar"/>
    <w:uiPriority w:val="99"/>
    <w:semiHidden/>
    <w:unhideWhenUsed/>
    <w:rsid w:val="003B2BA7"/>
    <w:rPr>
      <w:b/>
      <w:bCs/>
    </w:rPr>
  </w:style>
  <w:style w:type="character" w:customStyle="1" w:styleId="CommentSubjectChar">
    <w:name w:val="Comment Subject Char"/>
    <w:basedOn w:val="CommentTextChar"/>
    <w:link w:val="CommentSubject"/>
    <w:uiPriority w:val="99"/>
    <w:semiHidden/>
    <w:rsid w:val="003B2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59F2-7E3E-45B2-AB51-C15E4343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1311</Words>
  <Characters>6859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MAATSCHAPOVEREENKOMST</vt:lpstr>
    </vt:vector>
  </TitlesOfParts>
  <Company>St. v. Gedeeld Autogebruik</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MAATSCHAPOVEREENKOMST</dc:title>
  <dc:creator>Bart en Ton</dc:creator>
  <cp:lastModifiedBy>Marnix van den Berg</cp:lastModifiedBy>
  <cp:revision>5</cp:revision>
  <cp:lastPrinted>2014-04-24T18:29:00Z</cp:lastPrinted>
  <dcterms:created xsi:type="dcterms:W3CDTF">2014-12-13T22:15:00Z</dcterms:created>
  <dcterms:modified xsi:type="dcterms:W3CDTF">2024-09-09T10:03:00Z</dcterms:modified>
</cp:coreProperties>
</file>